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F1" w:rsidRDefault="00F969F1" w:rsidP="00F969F1">
      <w:pPr>
        <w:widowControl w:val="0"/>
        <w:rPr>
          <w:rFonts w:ascii="CG Times" w:hAnsi="CG Times"/>
          <w:sz w:val="22"/>
        </w:rPr>
      </w:pPr>
      <w:r>
        <w:rPr>
          <w:rFonts w:ascii="CG Times" w:hAnsi="CG Times"/>
          <w:sz w:val="22"/>
        </w:rPr>
        <w:t>Section</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sz w:val="22"/>
        </w:rPr>
      </w:pPr>
      <w:r>
        <w:rPr>
          <w:rFonts w:ascii="CG Times" w:hAnsi="CG Times"/>
          <w:sz w:val="22"/>
        </w:rPr>
        <w:tab/>
      </w:r>
      <w:r>
        <w:rPr>
          <w:rFonts w:ascii="CG Times" w:hAnsi="CG Times"/>
          <w:b/>
          <w:i/>
          <w:sz w:val="22"/>
        </w:rPr>
        <w:t>General Provisions</w:t>
      </w:r>
    </w:p>
    <w:p w:rsidR="00F969F1" w:rsidRDefault="00F969F1" w:rsidP="00F969F1">
      <w:pPr>
        <w:widowControl w:val="0"/>
        <w:rPr>
          <w:rFonts w:ascii="CG Times" w:hAnsi="CG Times"/>
          <w:sz w:val="22"/>
        </w:rPr>
      </w:pPr>
    </w:p>
    <w:p w:rsidR="00F969F1" w:rsidRDefault="00F969F1" w:rsidP="00F969F1">
      <w:pPr>
        <w:widowControl w:val="0"/>
        <w:ind w:left="1296" w:hanging="1296"/>
        <w:rPr>
          <w:rFonts w:ascii="CG Times" w:hAnsi="CG Times"/>
          <w:sz w:val="22"/>
        </w:rPr>
      </w:pPr>
      <w:r>
        <w:rPr>
          <w:rFonts w:ascii="CG Times" w:hAnsi="CG Times"/>
          <w:sz w:val="22"/>
        </w:rPr>
        <w:tab/>
        <w:t>130.01</w:t>
      </w:r>
      <w:r>
        <w:rPr>
          <w:rFonts w:ascii="CG Times" w:hAnsi="CG Times"/>
          <w:sz w:val="22"/>
        </w:rPr>
        <w:tab/>
        <w:t>Drinking in public</w:t>
      </w:r>
    </w:p>
    <w:p w:rsidR="00F969F1" w:rsidRDefault="00F969F1" w:rsidP="00F969F1">
      <w:pPr>
        <w:widowControl w:val="0"/>
        <w:ind w:left="1296" w:hanging="1296"/>
        <w:rPr>
          <w:rFonts w:ascii="CG Times" w:hAnsi="CG Times"/>
          <w:sz w:val="22"/>
        </w:rPr>
      </w:pPr>
      <w:r>
        <w:rPr>
          <w:rFonts w:ascii="CG Times" w:hAnsi="CG Times"/>
          <w:sz w:val="22"/>
        </w:rPr>
        <w:tab/>
        <w:t>130.02</w:t>
      </w:r>
      <w:r>
        <w:rPr>
          <w:rFonts w:ascii="CG Times" w:hAnsi="CG Times"/>
          <w:sz w:val="22"/>
        </w:rPr>
        <w:tab/>
        <w:t>Firearms</w:t>
      </w:r>
    </w:p>
    <w:p w:rsidR="00F969F1" w:rsidRDefault="00F969F1" w:rsidP="00F969F1">
      <w:pPr>
        <w:widowControl w:val="0"/>
        <w:ind w:left="1296" w:hanging="1296"/>
        <w:rPr>
          <w:rFonts w:ascii="CG Times" w:hAnsi="CG Times"/>
          <w:sz w:val="22"/>
        </w:rPr>
      </w:pPr>
      <w:r>
        <w:rPr>
          <w:rFonts w:ascii="CG Times" w:hAnsi="CG Times"/>
          <w:sz w:val="22"/>
        </w:rPr>
        <w:tab/>
        <w:t>130.03</w:t>
      </w:r>
      <w:r>
        <w:rPr>
          <w:rFonts w:ascii="CG Times" w:hAnsi="CG Times"/>
          <w:sz w:val="22"/>
        </w:rPr>
        <w:tab/>
        <w:t>Molotov cocktails; firebombs</w:t>
      </w:r>
    </w:p>
    <w:p w:rsidR="00F969F1" w:rsidRDefault="00F969F1" w:rsidP="00F969F1">
      <w:pPr>
        <w:widowControl w:val="0"/>
        <w:ind w:left="1296" w:hanging="1296"/>
        <w:rPr>
          <w:rFonts w:ascii="CG Times" w:hAnsi="CG Times"/>
          <w:sz w:val="22"/>
        </w:rPr>
      </w:pPr>
      <w:r>
        <w:rPr>
          <w:rFonts w:ascii="CG Times" w:hAnsi="CG Times"/>
          <w:sz w:val="22"/>
        </w:rPr>
        <w:tab/>
        <w:t>130.04</w:t>
      </w:r>
      <w:r>
        <w:rPr>
          <w:rFonts w:ascii="CG Times" w:hAnsi="CG Times"/>
          <w:sz w:val="22"/>
        </w:rPr>
        <w:tab/>
        <w:t>Loitering</w:t>
      </w:r>
    </w:p>
    <w:p w:rsidR="00F969F1" w:rsidRDefault="00F969F1" w:rsidP="00F969F1">
      <w:pPr>
        <w:widowControl w:val="0"/>
        <w:ind w:left="1296" w:hanging="1296"/>
        <w:rPr>
          <w:rFonts w:ascii="CG Times" w:hAnsi="CG Times"/>
          <w:sz w:val="22"/>
        </w:rPr>
      </w:pPr>
      <w:r>
        <w:rPr>
          <w:rFonts w:ascii="CG Times" w:hAnsi="CG Times"/>
          <w:sz w:val="22"/>
        </w:rPr>
        <w:tab/>
        <w:t>130.05</w:t>
      </w:r>
      <w:r>
        <w:rPr>
          <w:rFonts w:ascii="CG Times" w:hAnsi="CG Times"/>
          <w:sz w:val="22"/>
        </w:rPr>
        <w:tab/>
        <w:t>Disorderly houses</w:t>
      </w:r>
    </w:p>
    <w:p w:rsidR="00F969F1" w:rsidRDefault="00F969F1" w:rsidP="00F969F1">
      <w:pPr>
        <w:widowControl w:val="0"/>
        <w:ind w:left="1296" w:hanging="1296"/>
        <w:rPr>
          <w:rFonts w:ascii="CG Times" w:hAnsi="CG Times"/>
          <w:sz w:val="22"/>
        </w:rPr>
      </w:pPr>
      <w:r>
        <w:rPr>
          <w:rFonts w:ascii="CG Times" w:hAnsi="CG Times"/>
          <w:sz w:val="22"/>
        </w:rPr>
        <w:tab/>
        <w:t>130.06</w:t>
      </w:r>
      <w:r>
        <w:rPr>
          <w:rFonts w:ascii="CG Times" w:hAnsi="CG Times"/>
          <w:sz w:val="22"/>
        </w:rPr>
        <w:tab/>
        <w:t>Adult entertainment</w:t>
      </w:r>
    </w:p>
    <w:p w:rsidR="00F969F1" w:rsidRDefault="00F969F1" w:rsidP="00F969F1">
      <w:pPr>
        <w:widowControl w:val="0"/>
        <w:ind w:left="1296" w:hanging="1296"/>
        <w:rPr>
          <w:rFonts w:ascii="CG Times" w:hAnsi="CG Times"/>
          <w:sz w:val="22"/>
        </w:rPr>
      </w:pPr>
      <w:r>
        <w:rPr>
          <w:rFonts w:ascii="CG Times" w:hAnsi="CG Times"/>
          <w:sz w:val="22"/>
        </w:rPr>
        <w:tab/>
        <w:t>130.07</w:t>
      </w:r>
      <w:r>
        <w:rPr>
          <w:rFonts w:ascii="CG Times" w:hAnsi="CG Times"/>
          <w:sz w:val="22"/>
        </w:rPr>
        <w:tab/>
        <w:t>Police dogs</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sz w:val="22"/>
        </w:rPr>
      </w:pPr>
      <w:r>
        <w:rPr>
          <w:rFonts w:ascii="CG Times" w:hAnsi="CG Times"/>
          <w:sz w:val="22"/>
        </w:rPr>
        <w:tab/>
      </w:r>
      <w:r>
        <w:rPr>
          <w:rFonts w:ascii="CG Times" w:hAnsi="CG Times"/>
          <w:b/>
          <w:i/>
          <w:sz w:val="22"/>
        </w:rPr>
        <w:t>Curfew for Minors</w:t>
      </w:r>
    </w:p>
    <w:p w:rsidR="00F969F1" w:rsidRDefault="00F969F1" w:rsidP="00F969F1">
      <w:pPr>
        <w:widowControl w:val="0"/>
        <w:rPr>
          <w:rFonts w:ascii="CG Times" w:hAnsi="CG Times"/>
          <w:sz w:val="22"/>
        </w:rPr>
      </w:pPr>
    </w:p>
    <w:p w:rsidR="00F969F1" w:rsidRDefault="00F969F1" w:rsidP="00F969F1">
      <w:pPr>
        <w:widowControl w:val="0"/>
        <w:ind w:left="1296" w:hanging="1296"/>
        <w:rPr>
          <w:rFonts w:ascii="CG Times" w:hAnsi="CG Times"/>
          <w:sz w:val="22"/>
        </w:rPr>
      </w:pPr>
      <w:r>
        <w:rPr>
          <w:rFonts w:ascii="CG Times" w:hAnsi="CG Times"/>
          <w:sz w:val="22"/>
        </w:rPr>
        <w:tab/>
        <w:t>130.15</w:t>
      </w:r>
      <w:r>
        <w:rPr>
          <w:rFonts w:ascii="CG Times" w:hAnsi="CG Times"/>
          <w:sz w:val="22"/>
        </w:rPr>
        <w:tab/>
        <w:t>Purpose of curfew</w:t>
      </w:r>
    </w:p>
    <w:p w:rsidR="00F969F1" w:rsidRDefault="00F969F1" w:rsidP="00F969F1">
      <w:pPr>
        <w:widowControl w:val="0"/>
        <w:ind w:left="1296" w:hanging="1296"/>
        <w:rPr>
          <w:rFonts w:ascii="CG Times" w:hAnsi="CG Times"/>
          <w:sz w:val="22"/>
        </w:rPr>
      </w:pPr>
      <w:r>
        <w:rPr>
          <w:rFonts w:ascii="CG Times" w:hAnsi="CG Times"/>
          <w:sz w:val="22"/>
        </w:rPr>
        <w:tab/>
        <w:t>130.16</w:t>
      </w:r>
      <w:r>
        <w:rPr>
          <w:rFonts w:ascii="CG Times" w:hAnsi="CG Times"/>
          <w:sz w:val="22"/>
        </w:rPr>
        <w:tab/>
        <w:t>Definitions</w:t>
      </w:r>
    </w:p>
    <w:p w:rsidR="00F969F1" w:rsidRDefault="00F969F1" w:rsidP="00F969F1">
      <w:pPr>
        <w:widowControl w:val="0"/>
        <w:ind w:left="1296" w:hanging="1296"/>
        <w:rPr>
          <w:rFonts w:ascii="CG Times" w:hAnsi="CG Times"/>
          <w:sz w:val="22"/>
        </w:rPr>
      </w:pPr>
      <w:r>
        <w:rPr>
          <w:rFonts w:ascii="CG Times" w:hAnsi="CG Times"/>
          <w:sz w:val="22"/>
        </w:rPr>
        <w:tab/>
        <w:t>130.17</w:t>
      </w:r>
      <w:r>
        <w:rPr>
          <w:rFonts w:ascii="CG Times" w:hAnsi="CG Times"/>
          <w:sz w:val="22"/>
        </w:rPr>
        <w:tab/>
        <w:t>Curfew established</w:t>
      </w:r>
    </w:p>
    <w:p w:rsidR="00F969F1" w:rsidRDefault="00F969F1" w:rsidP="00F969F1">
      <w:pPr>
        <w:widowControl w:val="0"/>
        <w:ind w:left="1296" w:hanging="1296"/>
        <w:rPr>
          <w:rFonts w:ascii="CG Times" w:hAnsi="CG Times"/>
          <w:sz w:val="22"/>
        </w:rPr>
      </w:pPr>
      <w:r>
        <w:rPr>
          <w:rFonts w:ascii="CG Times" w:hAnsi="CG Times"/>
          <w:sz w:val="22"/>
        </w:rPr>
        <w:tab/>
        <w:t>130.18</w:t>
      </w:r>
      <w:r>
        <w:rPr>
          <w:rFonts w:ascii="CG Times" w:hAnsi="CG Times"/>
          <w:sz w:val="22"/>
        </w:rPr>
        <w:tab/>
        <w:t>Time limits</w:t>
      </w:r>
    </w:p>
    <w:p w:rsidR="00F969F1" w:rsidRDefault="00F969F1" w:rsidP="00F969F1">
      <w:pPr>
        <w:widowControl w:val="0"/>
        <w:ind w:left="1296" w:hanging="1296"/>
        <w:rPr>
          <w:rFonts w:ascii="CG Times" w:hAnsi="CG Times"/>
          <w:sz w:val="22"/>
        </w:rPr>
      </w:pPr>
      <w:r>
        <w:rPr>
          <w:rFonts w:ascii="CG Times" w:hAnsi="CG Times"/>
          <w:sz w:val="22"/>
        </w:rPr>
        <w:tab/>
        <w:t>130.19</w:t>
      </w:r>
      <w:r>
        <w:rPr>
          <w:rFonts w:ascii="CG Times" w:hAnsi="CG Times"/>
          <w:sz w:val="22"/>
        </w:rPr>
        <w:tab/>
        <w:t>Exceptions</w:t>
      </w:r>
    </w:p>
    <w:p w:rsidR="00F969F1" w:rsidRDefault="00F969F1" w:rsidP="00F969F1">
      <w:pPr>
        <w:widowControl w:val="0"/>
        <w:ind w:left="1296" w:hanging="1296"/>
        <w:rPr>
          <w:rFonts w:ascii="CG Times" w:hAnsi="CG Times"/>
          <w:sz w:val="22"/>
        </w:rPr>
      </w:pPr>
      <w:r>
        <w:rPr>
          <w:rFonts w:ascii="CG Times" w:hAnsi="CG Times"/>
          <w:sz w:val="22"/>
        </w:rPr>
        <w:tab/>
        <w:t>130.20</w:t>
      </w:r>
      <w:r>
        <w:rPr>
          <w:rFonts w:ascii="CG Times" w:hAnsi="CG Times"/>
          <w:sz w:val="22"/>
        </w:rPr>
        <w:tab/>
        <w:t>Responsibility of guardian</w:t>
      </w:r>
    </w:p>
    <w:p w:rsidR="00F969F1" w:rsidRDefault="00F969F1" w:rsidP="00F969F1">
      <w:pPr>
        <w:widowControl w:val="0"/>
        <w:ind w:left="1296" w:hanging="1296"/>
        <w:rPr>
          <w:rFonts w:ascii="CG Times" w:hAnsi="CG Times"/>
          <w:sz w:val="22"/>
        </w:rPr>
      </w:pPr>
      <w:r>
        <w:rPr>
          <w:rFonts w:ascii="CG Times" w:hAnsi="CG Times"/>
          <w:sz w:val="22"/>
        </w:rPr>
        <w:tab/>
        <w:t>130.21</w:t>
      </w:r>
      <w:r>
        <w:rPr>
          <w:rFonts w:ascii="CG Times" w:hAnsi="CG Times"/>
          <w:sz w:val="22"/>
        </w:rPr>
        <w:tab/>
        <w:t>Responsibility of business establishments</w:t>
      </w:r>
    </w:p>
    <w:p w:rsidR="00F969F1" w:rsidRDefault="00F969F1" w:rsidP="00F969F1">
      <w:pPr>
        <w:widowControl w:val="0"/>
        <w:ind w:left="1296" w:hanging="1296"/>
        <w:rPr>
          <w:rFonts w:ascii="CG Times" w:hAnsi="CG Times"/>
          <w:sz w:val="22"/>
        </w:rPr>
      </w:pPr>
      <w:r>
        <w:rPr>
          <w:rFonts w:ascii="CG Times" w:hAnsi="CG Times"/>
          <w:sz w:val="22"/>
        </w:rPr>
        <w:tab/>
        <w:t>130.22</w:t>
      </w:r>
      <w:r>
        <w:rPr>
          <w:rFonts w:ascii="CG Times" w:hAnsi="CG Times"/>
          <w:sz w:val="22"/>
        </w:rPr>
        <w:tab/>
        <w:t>Enforcement</w:t>
      </w:r>
    </w:p>
    <w:p w:rsidR="00F969F1" w:rsidRDefault="00F969F1" w:rsidP="00F969F1">
      <w:pPr>
        <w:widowControl w:val="0"/>
        <w:ind w:left="1296" w:hanging="1296"/>
        <w:rPr>
          <w:rFonts w:ascii="CG Times" w:hAnsi="CG Times"/>
          <w:sz w:val="22"/>
        </w:rPr>
      </w:pPr>
      <w:r>
        <w:rPr>
          <w:rFonts w:ascii="CG Times" w:hAnsi="CG Times"/>
          <w:sz w:val="22"/>
        </w:rPr>
        <w:tab/>
        <w:t>130.23</w:t>
      </w:r>
      <w:r>
        <w:rPr>
          <w:rFonts w:ascii="CG Times" w:hAnsi="CG Times"/>
          <w:sz w:val="22"/>
        </w:rPr>
        <w:tab/>
        <w:t>Aiding and abetting by adult or guardian</w:t>
      </w:r>
    </w:p>
    <w:p w:rsidR="00F969F1" w:rsidRDefault="00F969F1" w:rsidP="00F969F1">
      <w:pPr>
        <w:widowControl w:val="0"/>
        <w:ind w:left="1296" w:hanging="1296"/>
        <w:rPr>
          <w:rFonts w:ascii="CG Times" w:hAnsi="CG Times"/>
          <w:sz w:val="22"/>
        </w:rPr>
      </w:pPr>
      <w:r>
        <w:rPr>
          <w:rFonts w:ascii="CG Times" w:hAnsi="CG Times"/>
          <w:sz w:val="22"/>
        </w:rPr>
        <w:tab/>
        <w:t>130.24</w:t>
      </w:r>
      <w:r>
        <w:rPr>
          <w:rFonts w:ascii="CG Times" w:hAnsi="CG Times"/>
          <w:sz w:val="22"/>
        </w:rPr>
        <w:tab/>
        <w:t>Refusal of guardian to take custody of a minor</w:t>
      </w:r>
    </w:p>
    <w:p w:rsidR="00F969F1" w:rsidRDefault="00F969F1" w:rsidP="00F969F1">
      <w:pPr>
        <w:widowControl w:val="0"/>
        <w:ind w:left="1296" w:hanging="1296"/>
        <w:rPr>
          <w:rFonts w:ascii="CG Times" w:hAnsi="CG Times"/>
          <w:sz w:val="22"/>
        </w:rPr>
      </w:pPr>
      <w:r>
        <w:rPr>
          <w:rFonts w:ascii="CG Times" w:hAnsi="CG Times"/>
          <w:sz w:val="22"/>
        </w:rPr>
        <w:tab/>
        <w:t>130.25</w:t>
      </w:r>
      <w:r>
        <w:rPr>
          <w:rFonts w:ascii="CG Times" w:hAnsi="CG Times"/>
          <w:sz w:val="22"/>
        </w:rPr>
        <w:tab/>
        <w:t>Emergency curfew</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sz w:val="22"/>
        </w:rPr>
      </w:pPr>
      <w:r>
        <w:rPr>
          <w:rFonts w:ascii="CG Times" w:hAnsi="CG Times"/>
          <w:sz w:val="22"/>
        </w:rPr>
        <w:tab/>
      </w:r>
      <w:r>
        <w:rPr>
          <w:rFonts w:ascii="CG Times" w:hAnsi="CG Times"/>
          <w:b/>
          <w:i/>
          <w:sz w:val="22"/>
        </w:rPr>
        <w:t>Public Property</w:t>
      </w:r>
    </w:p>
    <w:p w:rsidR="00F969F1" w:rsidRDefault="00F969F1" w:rsidP="00F969F1">
      <w:pPr>
        <w:widowControl w:val="0"/>
        <w:rPr>
          <w:rFonts w:ascii="CG Times" w:hAnsi="CG Times"/>
          <w:sz w:val="22"/>
        </w:rPr>
      </w:pPr>
    </w:p>
    <w:p w:rsidR="00F969F1" w:rsidRDefault="00F969F1" w:rsidP="00F969F1">
      <w:pPr>
        <w:widowControl w:val="0"/>
        <w:ind w:left="1296" w:hanging="1296"/>
        <w:rPr>
          <w:rFonts w:ascii="CG Times" w:hAnsi="CG Times"/>
          <w:sz w:val="22"/>
        </w:rPr>
      </w:pPr>
      <w:r>
        <w:rPr>
          <w:rFonts w:ascii="CG Times" w:hAnsi="CG Times"/>
          <w:sz w:val="22"/>
        </w:rPr>
        <w:tab/>
        <w:t>130.35</w:t>
      </w:r>
      <w:r>
        <w:rPr>
          <w:rFonts w:ascii="CG Times" w:hAnsi="CG Times"/>
          <w:sz w:val="22"/>
        </w:rPr>
        <w:tab/>
        <w:t>Posting bills</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sz w:val="22"/>
        </w:rPr>
      </w:pPr>
    </w:p>
    <w:p w:rsidR="00F969F1" w:rsidRDefault="00F969F1" w:rsidP="00F969F1">
      <w:pPr>
        <w:widowControl w:val="0"/>
        <w:jc w:val="both"/>
        <w:rPr>
          <w:rFonts w:ascii="CG Times" w:hAnsi="CG Times"/>
          <w:sz w:val="22"/>
        </w:rPr>
      </w:pPr>
    </w:p>
    <w:p w:rsidR="00F969F1" w:rsidRDefault="00F969F1" w:rsidP="00F969F1">
      <w:pPr>
        <w:widowControl w:val="0"/>
        <w:jc w:val="both"/>
        <w:rPr>
          <w:rFonts w:ascii="CG Times" w:hAnsi="CG Times"/>
          <w:sz w:val="22"/>
        </w:rPr>
      </w:pPr>
      <w:r>
        <w:rPr>
          <w:rFonts w:ascii="CG Times" w:hAnsi="CG Times"/>
          <w:sz w:val="22"/>
        </w:rPr>
        <w:tab/>
      </w:r>
      <w:r>
        <w:rPr>
          <w:rFonts w:ascii="CG Times" w:hAnsi="CG Times"/>
          <w:b/>
          <w:i/>
          <w:sz w:val="22"/>
        </w:rPr>
        <w:t>GENERAL PROVISIONS</w:t>
      </w:r>
    </w:p>
    <w:p w:rsidR="00F969F1" w:rsidRDefault="00F969F1" w:rsidP="00F969F1">
      <w:pPr>
        <w:widowControl w:val="0"/>
        <w:rPr>
          <w:rFonts w:ascii="CG Times" w:hAnsi="CG Times"/>
          <w:sz w:val="22"/>
        </w:rPr>
      </w:pPr>
      <w:bookmarkStart w:id="0" w:name="_GoBack"/>
      <w:bookmarkEnd w:id="0"/>
    </w:p>
    <w:p w:rsidR="00F969F1" w:rsidRDefault="00F969F1" w:rsidP="00F969F1">
      <w:pPr>
        <w:widowControl w:val="0"/>
        <w:rPr>
          <w:rFonts w:ascii="CG Times" w:hAnsi="CG Times"/>
          <w:sz w:val="22"/>
        </w:rPr>
      </w:pPr>
    </w:p>
    <w:p w:rsidR="00F969F1" w:rsidRDefault="00F969F1" w:rsidP="00F969F1">
      <w:pPr>
        <w:widowControl w:val="0"/>
        <w:rPr>
          <w:rFonts w:ascii="CG Times" w:hAnsi="CG Times"/>
          <w:b/>
          <w:sz w:val="22"/>
        </w:rPr>
      </w:pPr>
      <w:r>
        <w:rPr>
          <w:rFonts w:ascii="CG Times" w:hAnsi="CG Times"/>
          <w:b/>
          <w:sz w:val="22"/>
        </w:rPr>
        <w:t xml:space="preserve">§ </w:t>
      </w:r>
      <w:proofErr w:type="gramStart"/>
      <w:r>
        <w:rPr>
          <w:rFonts w:ascii="CG Times" w:hAnsi="CG Times"/>
          <w:b/>
          <w:sz w:val="22"/>
        </w:rPr>
        <w:t>130.01  DRINKING</w:t>
      </w:r>
      <w:proofErr w:type="gramEnd"/>
      <w:r>
        <w:rPr>
          <w:rFonts w:ascii="CG Times" w:hAnsi="CG Times"/>
          <w:b/>
          <w:sz w:val="22"/>
        </w:rPr>
        <w:t xml:space="preserve"> IN PUBLIC.</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sz w:val="22"/>
        </w:rPr>
      </w:pPr>
      <w:r>
        <w:rPr>
          <w:rFonts w:ascii="CG Times" w:hAnsi="CG Times"/>
          <w:sz w:val="22"/>
        </w:rPr>
        <w:tab/>
        <w:t>No person shall consume, serve or drink wine, beer, whiskey, or alcoholic beverages of any kind on the public streets, boulevards, alleys, in public</w:t>
      </w:r>
      <w:r w:rsidR="00A457EF">
        <w:rPr>
          <w:rFonts w:ascii="CG Times" w:hAnsi="CG Times"/>
          <w:sz w:val="22"/>
        </w:rPr>
        <w:t xml:space="preserve"> </w:t>
      </w:r>
      <w:r>
        <w:rPr>
          <w:rFonts w:ascii="CG Times" w:hAnsi="CG Times"/>
          <w:sz w:val="22"/>
        </w:rPr>
        <w:t>buildings or on town property.</w:t>
      </w:r>
    </w:p>
    <w:p w:rsidR="00F969F1" w:rsidRDefault="00F969F1" w:rsidP="00F969F1">
      <w:pPr>
        <w:widowControl w:val="0"/>
        <w:rPr>
          <w:rFonts w:ascii="CG Times" w:hAnsi="CG Times"/>
          <w:sz w:val="22"/>
        </w:rPr>
      </w:pPr>
      <w:r>
        <w:rPr>
          <w:rFonts w:ascii="CG Times" w:hAnsi="CG Times"/>
          <w:sz w:val="22"/>
        </w:rPr>
        <w:t>('85 Code, § 130.01)  Penalty, see § 10.99</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b/>
          <w:sz w:val="22"/>
        </w:rPr>
      </w:pPr>
      <w:r>
        <w:rPr>
          <w:rFonts w:ascii="CG Times" w:hAnsi="CG Times"/>
          <w:b/>
          <w:sz w:val="22"/>
        </w:rPr>
        <w:t xml:space="preserve">§ </w:t>
      </w:r>
      <w:proofErr w:type="gramStart"/>
      <w:r>
        <w:rPr>
          <w:rFonts w:ascii="CG Times" w:hAnsi="CG Times"/>
          <w:b/>
          <w:sz w:val="22"/>
        </w:rPr>
        <w:t>130.02  FIREARMS</w:t>
      </w:r>
      <w:proofErr w:type="gramEnd"/>
      <w:r>
        <w:rPr>
          <w:rFonts w:ascii="CG Times" w:hAnsi="CG Times"/>
          <w:b/>
          <w:sz w:val="22"/>
        </w:rPr>
        <w:t>.</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sz w:val="22"/>
        </w:rPr>
      </w:pPr>
      <w:r>
        <w:rPr>
          <w:rFonts w:ascii="CG Times" w:hAnsi="CG Times"/>
          <w:sz w:val="22"/>
        </w:rPr>
        <w:tab/>
        <w:t>It shall be unlawful for any person to discharge any firearm of any type within the corporate limits except a peace officer in the performance of his duty.</w:t>
      </w:r>
    </w:p>
    <w:p w:rsidR="00F969F1" w:rsidRDefault="00F969F1" w:rsidP="00F969F1">
      <w:pPr>
        <w:widowControl w:val="0"/>
        <w:rPr>
          <w:rFonts w:ascii="CG Times" w:hAnsi="CG Times"/>
          <w:sz w:val="22"/>
        </w:rPr>
      </w:pPr>
      <w:r>
        <w:rPr>
          <w:rFonts w:ascii="CG Times" w:hAnsi="CG Times"/>
          <w:sz w:val="22"/>
        </w:rPr>
        <w:t>('85 Code, § 130.02)  Penalty, see § 10.99</w:t>
      </w:r>
    </w:p>
    <w:p w:rsidR="00F969F1" w:rsidRDefault="00F969F1" w:rsidP="00F969F1">
      <w:pPr>
        <w:widowControl w:val="0"/>
        <w:rPr>
          <w:rFonts w:ascii="CG Times" w:hAnsi="CG Times"/>
          <w:i/>
          <w:sz w:val="22"/>
        </w:rPr>
      </w:pPr>
      <w:r>
        <w:rPr>
          <w:rFonts w:ascii="CG Times" w:hAnsi="CG Times"/>
          <w:b/>
          <w:i/>
          <w:sz w:val="22"/>
        </w:rPr>
        <w:t>Cross-reference:</w:t>
      </w:r>
    </w:p>
    <w:p w:rsidR="00F969F1" w:rsidRDefault="00F969F1" w:rsidP="00F969F1">
      <w:pPr>
        <w:widowControl w:val="0"/>
        <w:rPr>
          <w:rFonts w:ascii="CG Times" w:hAnsi="CG Times"/>
          <w:i/>
          <w:sz w:val="22"/>
        </w:rPr>
      </w:pPr>
      <w:r>
        <w:rPr>
          <w:rFonts w:ascii="CG Times" w:hAnsi="CG Times"/>
          <w:i/>
          <w:sz w:val="22"/>
        </w:rPr>
        <w:tab/>
        <w:t>Signs prohibiting concealed weapons on</w:t>
      </w:r>
    </w:p>
    <w:p w:rsidR="00F969F1" w:rsidRDefault="00F969F1" w:rsidP="00F969F1">
      <w:pPr>
        <w:widowControl w:val="0"/>
        <w:rPr>
          <w:rFonts w:ascii="CG Times" w:hAnsi="CG Times"/>
          <w:sz w:val="22"/>
        </w:rPr>
      </w:pPr>
      <w:r>
        <w:rPr>
          <w:rFonts w:ascii="CG Times" w:hAnsi="CG Times"/>
          <w:i/>
          <w:sz w:val="22"/>
        </w:rPr>
        <w:tab/>
        <w:t xml:space="preserve">  </w:t>
      </w:r>
      <w:proofErr w:type="gramStart"/>
      <w:r>
        <w:rPr>
          <w:rFonts w:ascii="CG Times" w:hAnsi="CG Times"/>
          <w:i/>
          <w:sz w:val="22"/>
        </w:rPr>
        <w:t>municipal</w:t>
      </w:r>
      <w:proofErr w:type="gramEnd"/>
      <w:r>
        <w:rPr>
          <w:rFonts w:ascii="CG Times" w:hAnsi="CG Times"/>
          <w:i/>
          <w:sz w:val="22"/>
        </w:rPr>
        <w:t xml:space="preserve"> property, see §§ 34.01, 34.02 </w:t>
      </w:r>
    </w:p>
    <w:p w:rsidR="00F969F1" w:rsidRDefault="00F969F1" w:rsidP="00F969F1">
      <w:pPr>
        <w:widowControl w:val="0"/>
        <w:rPr>
          <w:rFonts w:ascii="CG Times" w:hAnsi="CG Times"/>
          <w:i/>
          <w:sz w:val="22"/>
        </w:rPr>
      </w:pPr>
      <w:r>
        <w:rPr>
          <w:rFonts w:ascii="CG Times" w:hAnsi="CG Times"/>
          <w:b/>
          <w:i/>
          <w:sz w:val="22"/>
        </w:rPr>
        <w:t>Statutory reference:</w:t>
      </w:r>
    </w:p>
    <w:p w:rsidR="00F969F1" w:rsidRDefault="00F969F1" w:rsidP="00F969F1">
      <w:pPr>
        <w:widowControl w:val="0"/>
        <w:rPr>
          <w:rFonts w:ascii="CG Times" w:hAnsi="CG Times"/>
          <w:sz w:val="22"/>
        </w:rPr>
      </w:pPr>
      <w:r>
        <w:rPr>
          <w:rFonts w:ascii="CG Times" w:hAnsi="CG Times"/>
          <w:i/>
          <w:sz w:val="22"/>
        </w:rPr>
        <w:tab/>
        <w:t>Authority to regulate, see G.S. § 160A-189</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b/>
          <w:sz w:val="22"/>
        </w:rPr>
      </w:pPr>
      <w:r>
        <w:rPr>
          <w:rFonts w:ascii="CG Times" w:hAnsi="CG Times"/>
          <w:b/>
          <w:sz w:val="22"/>
        </w:rPr>
        <w:lastRenderedPageBreak/>
        <w:t xml:space="preserve">§ </w:t>
      </w:r>
      <w:proofErr w:type="gramStart"/>
      <w:r>
        <w:rPr>
          <w:rFonts w:ascii="CG Times" w:hAnsi="CG Times"/>
          <w:b/>
          <w:sz w:val="22"/>
        </w:rPr>
        <w:t>130.03  MOLOTOV</w:t>
      </w:r>
      <w:proofErr w:type="gramEnd"/>
      <w:r>
        <w:rPr>
          <w:rFonts w:ascii="CG Times" w:hAnsi="CG Times"/>
          <w:b/>
          <w:sz w:val="22"/>
        </w:rPr>
        <w:t xml:space="preserve"> COCKTAILS; FIREBOMBS.</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sz w:val="22"/>
        </w:rPr>
      </w:pPr>
      <w:r>
        <w:rPr>
          <w:rFonts w:ascii="CG Times" w:hAnsi="CG Times"/>
          <w:sz w:val="22"/>
        </w:rPr>
        <w:tab/>
        <w:t>(A)</w:t>
      </w:r>
      <w:r>
        <w:rPr>
          <w:rFonts w:ascii="CG Times" w:hAnsi="CG Times"/>
          <w:sz w:val="22"/>
        </w:rPr>
        <w:tab/>
      </w:r>
      <w:r>
        <w:rPr>
          <w:rFonts w:ascii="CG Times" w:hAnsi="CG Times"/>
          <w:i/>
          <w:sz w:val="22"/>
        </w:rPr>
        <w:t>Definitions.</w:t>
      </w:r>
      <w:r>
        <w:rPr>
          <w:rFonts w:ascii="CG Times" w:hAnsi="CG Times"/>
          <w:sz w:val="22"/>
        </w:rPr>
        <w:t xml:space="preserve">  For the purpose of this section the following definitions shall apply unless the context clearly indicates or requires a different meaning.</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sz w:val="22"/>
        </w:rPr>
      </w:pPr>
      <w:r>
        <w:rPr>
          <w:rFonts w:ascii="CG Times" w:hAnsi="CG Times"/>
          <w:sz w:val="22"/>
        </w:rPr>
        <w:tab/>
      </w:r>
      <w:r>
        <w:rPr>
          <w:rFonts w:ascii="CG Times" w:hAnsi="CG Times"/>
          <w:b/>
          <w:i/>
          <w:sz w:val="22"/>
        </w:rPr>
        <w:t>FIREBOMB.</w:t>
      </w:r>
      <w:r>
        <w:rPr>
          <w:rFonts w:ascii="CG Times" w:hAnsi="CG Times"/>
          <w:sz w:val="22"/>
        </w:rPr>
        <w:t xml:space="preserve">  Any type of object designed or constructed so that upon being propelled it will explode or ignite its area of impact.</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sz w:val="22"/>
        </w:rPr>
      </w:pPr>
      <w:r>
        <w:rPr>
          <w:rFonts w:ascii="CG Times" w:hAnsi="CG Times"/>
          <w:sz w:val="22"/>
        </w:rPr>
        <w:tab/>
      </w:r>
      <w:r>
        <w:rPr>
          <w:rFonts w:ascii="CG Times" w:hAnsi="CG Times"/>
          <w:b/>
          <w:i/>
          <w:sz w:val="22"/>
        </w:rPr>
        <w:t>MOLOTOV COCKTAIL.</w:t>
      </w:r>
      <w:r>
        <w:rPr>
          <w:rFonts w:ascii="CG Times" w:hAnsi="CG Times"/>
          <w:sz w:val="22"/>
        </w:rPr>
        <w:t xml:space="preserve">  Any breakable container or any container which is designed in a manner that upon being propelled it will at impact empty its contents, which is filled with an inflammable fluid or substance, and which is fitted with a fuse or wick.</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sz w:val="22"/>
        </w:rPr>
      </w:pPr>
      <w:r>
        <w:rPr>
          <w:rFonts w:ascii="CG Times" w:hAnsi="CG Times"/>
          <w:sz w:val="22"/>
        </w:rPr>
        <w:tab/>
        <w:t>(B)</w:t>
      </w:r>
      <w:r>
        <w:rPr>
          <w:rFonts w:ascii="CG Times" w:hAnsi="CG Times"/>
          <w:sz w:val="22"/>
        </w:rPr>
        <w:tab/>
        <w:t xml:space="preserve">It shall be unlawful for any person or persons to manufacture, possess, transport, or use any Molotov </w:t>
      </w:r>
      <w:proofErr w:type="gramStart"/>
      <w:r>
        <w:rPr>
          <w:rFonts w:ascii="CG Times" w:hAnsi="CG Times"/>
          <w:sz w:val="22"/>
        </w:rPr>
        <w:t>Cocktail</w:t>
      </w:r>
      <w:proofErr w:type="gramEnd"/>
      <w:r>
        <w:rPr>
          <w:rFonts w:ascii="CG Times" w:hAnsi="CG Times"/>
          <w:sz w:val="22"/>
        </w:rPr>
        <w:t xml:space="preserve"> or other firebombs.</w:t>
      </w:r>
    </w:p>
    <w:p w:rsidR="00F969F1" w:rsidRDefault="00F969F1" w:rsidP="00F969F1">
      <w:pPr>
        <w:widowControl w:val="0"/>
        <w:rPr>
          <w:rFonts w:ascii="CG Times" w:hAnsi="CG Times"/>
          <w:sz w:val="22"/>
        </w:rPr>
      </w:pPr>
    </w:p>
    <w:p w:rsidR="00F969F1" w:rsidRPr="00417D7C" w:rsidRDefault="00F969F1" w:rsidP="00F969F1">
      <w:pPr>
        <w:widowControl w:val="0"/>
        <w:rPr>
          <w:rFonts w:ascii="CG Times" w:hAnsi="CG Times"/>
          <w:sz w:val="22"/>
        </w:rPr>
      </w:pPr>
      <w:r>
        <w:rPr>
          <w:rFonts w:ascii="CG Times" w:hAnsi="CG Times"/>
          <w:sz w:val="22"/>
        </w:rPr>
        <w:tab/>
        <w:t>(C)</w:t>
      </w:r>
      <w:r>
        <w:rPr>
          <w:rFonts w:ascii="CG Times" w:hAnsi="CG Times"/>
          <w:sz w:val="22"/>
        </w:rPr>
        <w:tab/>
        <w:t>It shall be unlawful for any person to possess all t</w:t>
      </w:r>
      <w:r w:rsidR="00417D7C">
        <w:rPr>
          <w:rFonts w:ascii="CG Times" w:hAnsi="CG Times"/>
          <w:sz w:val="22"/>
        </w:rPr>
        <w:t>he items or materials needed to</w:t>
      </w:r>
    </w:p>
    <w:p w:rsidR="00F969F1" w:rsidRDefault="00F969F1" w:rsidP="00F969F1">
      <w:pPr>
        <w:widowControl w:val="0"/>
        <w:rPr>
          <w:rFonts w:ascii="CG Times" w:hAnsi="CG Times"/>
          <w:sz w:val="22"/>
        </w:rPr>
      </w:pPr>
      <w:proofErr w:type="gramStart"/>
      <w:r>
        <w:rPr>
          <w:rFonts w:ascii="CG Times" w:hAnsi="CG Times"/>
          <w:sz w:val="22"/>
        </w:rPr>
        <w:t>manufacture</w:t>
      </w:r>
      <w:proofErr w:type="gramEnd"/>
      <w:r>
        <w:rPr>
          <w:rFonts w:ascii="CG Times" w:hAnsi="CG Times"/>
          <w:sz w:val="22"/>
        </w:rPr>
        <w:t xml:space="preserve"> Molotov Cocktails or other firebombs, other than on his premises.</w:t>
      </w:r>
    </w:p>
    <w:p w:rsidR="00F969F1" w:rsidRDefault="00F969F1" w:rsidP="00F969F1">
      <w:pPr>
        <w:widowControl w:val="0"/>
        <w:rPr>
          <w:rFonts w:ascii="CG Times" w:hAnsi="CG Times"/>
          <w:sz w:val="22"/>
        </w:rPr>
      </w:pPr>
      <w:r>
        <w:rPr>
          <w:rFonts w:ascii="CG Times" w:hAnsi="CG Times"/>
          <w:sz w:val="22"/>
        </w:rPr>
        <w:t>('85 Code, § 130.03)  (Ord. passed 4-18-68)  Penalty, see § 10.99</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b/>
          <w:sz w:val="22"/>
        </w:rPr>
      </w:pPr>
      <w:r>
        <w:rPr>
          <w:rFonts w:ascii="CG Times" w:hAnsi="CG Times"/>
          <w:b/>
          <w:sz w:val="22"/>
        </w:rPr>
        <w:t xml:space="preserve">§ </w:t>
      </w:r>
      <w:proofErr w:type="gramStart"/>
      <w:r>
        <w:rPr>
          <w:rFonts w:ascii="CG Times" w:hAnsi="CG Times"/>
          <w:b/>
          <w:sz w:val="22"/>
        </w:rPr>
        <w:t>130.04  LOITERING</w:t>
      </w:r>
      <w:proofErr w:type="gramEnd"/>
      <w:r>
        <w:rPr>
          <w:rFonts w:ascii="CG Times" w:hAnsi="CG Times"/>
          <w:b/>
          <w:sz w:val="22"/>
        </w:rPr>
        <w:t>.</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sz w:val="22"/>
        </w:rPr>
      </w:pPr>
      <w:r>
        <w:rPr>
          <w:rFonts w:ascii="CG Times" w:hAnsi="CG Times"/>
          <w:sz w:val="22"/>
        </w:rPr>
        <w:tab/>
        <w:t>(A)</w:t>
      </w:r>
      <w:r>
        <w:rPr>
          <w:rFonts w:ascii="CG Times" w:hAnsi="CG Times"/>
          <w:sz w:val="22"/>
        </w:rPr>
        <w:tab/>
      </w:r>
      <w:r>
        <w:rPr>
          <w:rFonts w:ascii="CG Times" w:hAnsi="CG Times"/>
          <w:i/>
          <w:sz w:val="22"/>
        </w:rPr>
        <w:t>Definitions.</w:t>
      </w:r>
      <w:r>
        <w:rPr>
          <w:rFonts w:ascii="CG Times" w:hAnsi="CG Times"/>
          <w:sz w:val="22"/>
        </w:rPr>
        <w:t xml:space="preserve">  For the purpose of this section the following definitions shall apply unless the context clearly indicates or requires a different meaning.</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sz w:val="22"/>
        </w:rPr>
      </w:pPr>
      <w:r>
        <w:rPr>
          <w:rFonts w:ascii="CG Times" w:hAnsi="CG Times"/>
          <w:sz w:val="22"/>
        </w:rPr>
        <w:tab/>
      </w:r>
      <w:r>
        <w:rPr>
          <w:rFonts w:ascii="CG Times" w:hAnsi="CG Times"/>
          <w:b/>
          <w:i/>
          <w:sz w:val="22"/>
        </w:rPr>
        <w:t>PUBLIC PLACE.</w:t>
      </w:r>
      <w:r>
        <w:rPr>
          <w:rFonts w:ascii="CG Times" w:hAnsi="CG Times"/>
          <w:sz w:val="22"/>
        </w:rPr>
        <w:t xml:space="preserve">  Any place to which the general public has access and a right to resort for business, entertainment, recreation or any other lawful purpose, but does not necessarily mean a place devoted solely by the uses of the public.  It shall also include the front or immediate area of any store, shop, tavern, restaurant, or other place of business and also public areas and grounds.</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sz w:val="22"/>
        </w:rPr>
      </w:pPr>
      <w:r>
        <w:rPr>
          <w:rFonts w:ascii="CG Times" w:hAnsi="CG Times"/>
          <w:sz w:val="22"/>
        </w:rPr>
        <w:tab/>
        <w:t>(B)</w:t>
      </w:r>
      <w:r>
        <w:rPr>
          <w:rFonts w:ascii="CG Times" w:hAnsi="CG Times"/>
          <w:sz w:val="22"/>
        </w:rPr>
        <w:tab/>
        <w:t>It shall be unlawful in a public place for any individual to:</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sz w:val="22"/>
        </w:rPr>
      </w:pPr>
      <w:r>
        <w:rPr>
          <w:rFonts w:ascii="CG Times" w:hAnsi="CG Times"/>
          <w:sz w:val="22"/>
        </w:rPr>
        <w:tab/>
      </w:r>
      <w:r>
        <w:rPr>
          <w:rFonts w:ascii="CG Times" w:hAnsi="CG Times"/>
          <w:sz w:val="22"/>
        </w:rPr>
        <w:tab/>
        <w:t>(1)</w:t>
      </w:r>
      <w:r>
        <w:rPr>
          <w:rFonts w:ascii="CG Times" w:hAnsi="CG Times"/>
          <w:sz w:val="22"/>
        </w:rPr>
        <w:tab/>
        <w:t>Obstruct or make dangerous any public street, alley, highway, sidewalk, or any other public place or building by hindering or impeding or tending to hinder or impede the free and uninterrupted passage of vehicles, traffic, and pedestrians.</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sz w:val="22"/>
        </w:rPr>
      </w:pPr>
      <w:r>
        <w:rPr>
          <w:rFonts w:ascii="CG Times" w:hAnsi="CG Times"/>
          <w:sz w:val="22"/>
        </w:rPr>
        <w:tab/>
      </w:r>
      <w:r>
        <w:rPr>
          <w:rFonts w:ascii="CG Times" w:hAnsi="CG Times"/>
          <w:sz w:val="22"/>
        </w:rPr>
        <w:tab/>
        <w:t>(2)</w:t>
      </w:r>
      <w:r>
        <w:rPr>
          <w:rFonts w:ascii="CG Times" w:hAnsi="CG Times"/>
          <w:sz w:val="22"/>
        </w:rPr>
        <w:tab/>
        <w:t>Commit in or upon any public street, alley, highway, sidewalk, or any other public place or building any act or thing which is dangerous to and is an obstruction or interference to the free and uninterrupted use of property or with any business lawfully conducted by anyone in or upon or facing or fronting on any public street, alley, highway, sidewalk, or any other public place or building, all of which prevents the free and uninterrupted ingress, egress and regress, therein, thereon and thereto.</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sz w:val="22"/>
        </w:rPr>
      </w:pPr>
      <w:r>
        <w:rPr>
          <w:rFonts w:ascii="CG Times" w:hAnsi="CG Times"/>
          <w:sz w:val="22"/>
        </w:rPr>
        <w:tab/>
        <w:t>(C)</w:t>
      </w:r>
      <w:r>
        <w:rPr>
          <w:rFonts w:ascii="CG Times" w:hAnsi="CG Times"/>
          <w:sz w:val="22"/>
        </w:rPr>
        <w:tab/>
        <w:t>When any person causes or commits any of the conditions enumerated in § 130.04(A) herein, a police officer or any law enforcement officer shall order that person to stop causing or committing the conditions and to move on or disperse.</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sz w:val="22"/>
        </w:rPr>
      </w:pPr>
      <w:r>
        <w:rPr>
          <w:rFonts w:ascii="CG Times" w:hAnsi="CG Times"/>
          <w:sz w:val="22"/>
        </w:rPr>
        <w:tab/>
        <w:t>(D)</w:t>
      </w:r>
      <w:r>
        <w:rPr>
          <w:rFonts w:ascii="CG Times" w:hAnsi="CG Times"/>
          <w:sz w:val="22"/>
        </w:rPr>
        <w:tab/>
        <w:t>Any person who fails or refuses to obey the orders shall be guilty of a violation of this section.</w:t>
      </w:r>
      <w:r w:rsidR="00417D7C">
        <w:rPr>
          <w:rFonts w:ascii="CG Times" w:hAnsi="CG Times"/>
          <w:sz w:val="22"/>
        </w:rPr>
        <w:t xml:space="preserve"> </w:t>
      </w:r>
      <w:r>
        <w:rPr>
          <w:rFonts w:ascii="CG Times" w:hAnsi="CG Times"/>
          <w:sz w:val="22"/>
        </w:rPr>
        <w:t>('85 Code, § 130.04)  (Ord. passed 7-10-80)  Penalty, see § 10.99</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sz w:val="22"/>
        </w:rPr>
      </w:pPr>
    </w:p>
    <w:p w:rsidR="00F969F1" w:rsidRDefault="00F969F1" w:rsidP="00F969F1">
      <w:pPr>
        <w:widowControl w:val="0"/>
        <w:rPr>
          <w:rFonts w:ascii="CG Times" w:hAnsi="CG Times"/>
          <w:b/>
          <w:sz w:val="22"/>
        </w:rPr>
      </w:pPr>
      <w:r>
        <w:rPr>
          <w:rFonts w:ascii="CG Times" w:hAnsi="CG Times"/>
          <w:b/>
          <w:sz w:val="22"/>
        </w:rPr>
        <w:t xml:space="preserve">§ </w:t>
      </w:r>
      <w:proofErr w:type="gramStart"/>
      <w:r>
        <w:rPr>
          <w:rFonts w:ascii="CG Times" w:hAnsi="CG Times"/>
          <w:b/>
          <w:sz w:val="22"/>
        </w:rPr>
        <w:t>130.05  DISORDERLY</w:t>
      </w:r>
      <w:proofErr w:type="gramEnd"/>
      <w:r>
        <w:rPr>
          <w:rFonts w:ascii="CG Times" w:hAnsi="CG Times"/>
          <w:b/>
          <w:sz w:val="22"/>
        </w:rPr>
        <w:t xml:space="preserve"> HOUSES.</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sz w:val="22"/>
        </w:rPr>
      </w:pPr>
      <w:r>
        <w:rPr>
          <w:rFonts w:ascii="CG Times" w:hAnsi="CG Times"/>
          <w:sz w:val="22"/>
        </w:rPr>
        <w:lastRenderedPageBreak/>
        <w:tab/>
      </w:r>
      <w:r w:rsidR="00417D7C">
        <w:rPr>
          <w:rFonts w:ascii="CG Times" w:hAnsi="CG Times"/>
          <w:sz w:val="22"/>
        </w:rPr>
        <w:t>(A)</w:t>
      </w:r>
      <w:r w:rsidR="00417D7C">
        <w:rPr>
          <w:rFonts w:ascii="CG Times" w:hAnsi="CG Times"/>
          <w:sz w:val="22"/>
        </w:rPr>
        <w:tab/>
      </w:r>
      <w:r>
        <w:rPr>
          <w:rFonts w:ascii="CG Times" w:hAnsi="CG Times"/>
          <w:sz w:val="22"/>
        </w:rPr>
        <w:t>No person sha</w:t>
      </w:r>
      <w:r w:rsidR="00417D7C">
        <w:rPr>
          <w:rFonts w:ascii="CG Times" w:hAnsi="CG Times"/>
          <w:sz w:val="22"/>
        </w:rPr>
        <w:t xml:space="preserve">ll knowingly keep, maintain, </w:t>
      </w:r>
      <w:r>
        <w:rPr>
          <w:rFonts w:ascii="CG Times" w:hAnsi="CG Times"/>
          <w:sz w:val="22"/>
        </w:rPr>
        <w:t>operate</w:t>
      </w:r>
      <w:r w:rsidR="00417D7C">
        <w:rPr>
          <w:rFonts w:ascii="CG Times" w:hAnsi="CG Times"/>
          <w:sz w:val="22"/>
        </w:rPr>
        <w:t xml:space="preserve">, permit or continue to allow a disorderly house for himself or </w:t>
      </w:r>
      <w:r>
        <w:rPr>
          <w:rFonts w:ascii="CG Times" w:hAnsi="CG Times"/>
          <w:sz w:val="22"/>
        </w:rPr>
        <w:t>another.  These establishments and the operation thereof are declared to be a public nuisance and are therefore prohibited and subject to the penalties of this code.</w:t>
      </w:r>
    </w:p>
    <w:p w:rsidR="00F969F1" w:rsidRDefault="00F969F1" w:rsidP="00F969F1">
      <w:pPr>
        <w:widowControl w:val="0"/>
        <w:rPr>
          <w:rFonts w:ascii="CG Times" w:hAnsi="CG Times"/>
          <w:sz w:val="22"/>
        </w:rPr>
      </w:pPr>
      <w:r>
        <w:rPr>
          <w:rFonts w:ascii="CG Times" w:hAnsi="CG Times"/>
          <w:sz w:val="22"/>
        </w:rPr>
        <w:t>('85 Code, § 132.01)  Penalty, see § 10.99</w:t>
      </w:r>
    </w:p>
    <w:p w:rsidR="00417D7C" w:rsidRDefault="00417D7C" w:rsidP="00F969F1">
      <w:pPr>
        <w:widowControl w:val="0"/>
        <w:rPr>
          <w:rFonts w:ascii="CG Times" w:hAnsi="CG Times"/>
          <w:sz w:val="22"/>
        </w:rPr>
      </w:pPr>
    </w:p>
    <w:p w:rsidR="00417D7C" w:rsidRDefault="00417D7C" w:rsidP="00F969F1">
      <w:pPr>
        <w:widowControl w:val="0"/>
        <w:rPr>
          <w:rFonts w:ascii="CG Times" w:hAnsi="CG Times"/>
          <w:sz w:val="22"/>
        </w:rPr>
      </w:pPr>
      <w:r>
        <w:rPr>
          <w:rFonts w:ascii="CG Times" w:hAnsi="CG Times"/>
          <w:sz w:val="22"/>
        </w:rPr>
        <w:tab/>
        <w:t>(B)</w:t>
      </w:r>
      <w:r>
        <w:rPr>
          <w:rFonts w:ascii="CG Times" w:hAnsi="CG Times"/>
          <w:sz w:val="22"/>
        </w:rPr>
        <w:tab/>
        <w:t>Each violation of this ordinance by the owner(s) of property on which a disorderly home is located, owner(s) of disorderly homes, occupants, and residents of disorderly homes shall be a Class 3 misdemeanor and a maximum fine of $500.00 may be assessed to each offender individually.</w:t>
      </w:r>
    </w:p>
    <w:p w:rsidR="00417D7C" w:rsidRDefault="00417D7C" w:rsidP="00F969F1">
      <w:pPr>
        <w:widowControl w:val="0"/>
        <w:rPr>
          <w:rFonts w:ascii="CG Times" w:hAnsi="CG Times"/>
          <w:sz w:val="22"/>
        </w:rPr>
      </w:pPr>
    </w:p>
    <w:p w:rsidR="00417D7C" w:rsidRDefault="00417D7C" w:rsidP="00F969F1">
      <w:pPr>
        <w:widowControl w:val="0"/>
        <w:rPr>
          <w:rFonts w:ascii="CG Times" w:hAnsi="CG Times"/>
          <w:sz w:val="22"/>
        </w:rPr>
      </w:pPr>
      <w:r>
        <w:rPr>
          <w:rFonts w:ascii="CG Times" w:hAnsi="CG Times"/>
          <w:sz w:val="22"/>
        </w:rPr>
        <w:tab/>
        <w:t>(C)</w:t>
      </w:r>
      <w:r>
        <w:rPr>
          <w:rFonts w:ascii="CG Times" w:hAnsi="CG Times"/>
          <w:sz w:val="22"/>
        </w:rPr>
        <w:tab/>
        <w:t>A disorderly house shall be any residence at which one or more of the following activities occur:</w:t>
      </w:r>
    </w:p>
    <w:p w:rsidR="00417D7C" w:rsidRDefault="00417D7C" w:rsidP="00F969F1">
      <w:pPr>
        <w:widowControl w:val="0"/>
        <w:rPr>
          <w:rFonts w:ascii="CG Times" w:hAnsi="CG Times"/>
          <w:sz w:val="22"/>
        </w:rPr>
      </w:pPr>
    </w:p>
    <w:p w:rsidR="00417D7C" w:rsidRDefault="00417D7C" w:rsidP="00417D7C">
      <w:pPr>
        <w:widowControl w:val="0"/>
        <w:ind w:left="1440" w:hanging="720"/>
        <w:rPr>
          <w:rFonts w:ascii="CG Times" w:hAnsi="CG Times"/>
          <w:sz w:val="22"/>
        </w:rPr>
      </w:pPr>
      <w:r>
        <w:rPr>
          <w:rFonts w:ascii="CG Times" w:hAnsi="CG Times"/>
          <w:sz w:val="22"/>
        </w:rPr>
        <w:t>1.</w:t>
      </w:r>
      <w:r>
        <w:rPr>
          <w:rFonts w:ascii="CG Times" w:hAnsi="CG Times"/>
          <w:sz w:val="22"/>
        </w:rPr>
        <w:tab/>
        <w:t>Breach of the peace by repeated acts of disturbing the public order including, but not limited to homicide, assault, affray, communicating threats, unlawful possession of drugs, dangerous weapons, illegal gang activity, and discharging firearms.</w:t>
      </w:r>
    </w:p>
    <w:p w:rsidR="00417D7C" w:rsidRDefault="00417D7C" w:rsidP="00417D7C">
      <w:pPr>
        <w:widowControl w:val="0"/>
        <w:ind w:left="1440" w:hanging="720"/>
        <w:rPr>
          <w:rFonts w:ascii="CG Times" w:hAnsi="CG Times"/>
          <w:sz w:val="22"/>
        </w:rPr>
      </w:pPr>
    </w:p>
    <w:p w:rsidR="00417D7C" w:rsidRDefault="00417D7C" w:rsidP="00417D7C">
      <w:pPr>
        <w:widowControl w:val="0"/>
        <w:ind w:left="1440" w:hanging="720"/>
        <w:rPr>
          <w:rFonts w:ascii="CG Times" w:hAnsi="CG Times"/>
          <w:sz w:val="22"/>
        </w:rPr>
      </w:pPr>
      <w:r>
        <w:rPr>
          <w:rFonts w:ascii="CG Times" w:hAnsi="CG Times"/>
          <w:sz w:val="22"/>
        </w:rPr>
        <w:t>2.</w:t>
      </w:r>
      <w:r>
        <w:rPr>
          <w:rFonts w:ascii="CG Times" w:hAnsi="CG Times"/>
          <w:sz w:val="22"/>
        </w:rPr>
        <w:tab/>
        <w:t>Gambling, illegal possession of or sale of controlled substances as defined in the North Carolina Controlled Substances Act.</w:t>
      </w:r>
    </w:p>
    <w:p w:rsidR="00417D7C" w:rsidRDefault="00417D7C" w:rsidP="00417D7C">
      <w:pPr>
        <w:widowControl w:val="0"/>
        <w:ind w:left="1440" w:hanging="720"/>
        <w:rPr>
          <w:rFonts w:ascii="CG Times" w:hAnsi="CG Times"/>
          <w:sz w:val="22"/>
        </w:rPr>
      </w:pPr>
    </w:p>
    <w:p w:rsidR="00417D7C" w:rsidRDefault="00417D7C" w:rsidP="00417D7C">
      <w:pPr>
        <w:widowControl w:val="0"/>
        <w:ind w:left="1440" w:hanging="720"/>
        <w:rPr>
          <w:rFonts w:ascii="CG Times" w:hAnsi="CG Times"/>
          <w:sz w:val="22"/>
        </w:rPr>
      </w:pPr>
      <w:r>
        <w:rPr>
          <w:rFonts w:ascii="CG Times" w:hAnsi="CG Times"/>
          <w:sz w:val="22"/>
        </w:rPr>
        <w:t>3.</w:t>
      </w:r>
      <w:r>
        <w:rPr>
          <w:rFonts w:ascii="CG Times" w:hAnsi="CG Times"/>
          <w:sz w:val="22"/>
        </w:rPr>
        <w:tab/>
        <w:t>Impeding the regular flow of vehicular traffic by tenants or visitors of the residence with the intent to perform illegal activity.</w:t>
      </w:r>
    </w:p>
    <w:p w:rsidR="00417D7C" w:rsidRDefault="00417D7C" w:rsidP="00417D7C">
      <w:pPr>
        <w:widowControl w:val="0"/>
        <w:ind w:left="1440" w:hanging="720"/>
        <w:rPr>
          <w:rFonts w:ascii="CG Times" w:hAnsi="CG Times"/>
          <w:sz w:val="22"/>
        </w:rPr>
      </w:pPr>
    </w:p>
    <w:p w:rsidR="00F969F1" w:rsidRDefault="00417D7C" w:rsidP="00417D7C">
      <w:pPr>
        <w:widowControl w:val="0"/>
        <w:ind w:left="1440" w:hanging="720"/>
        <w:rPr>
          <w:rFonts w:ascii="CG Times" w:hAnsi="CG Times"/>
          <w:sz w:val="22"/>
        </w:rPr>
      </w:pPr>
      <w:r>
        <w:rPr>
          <w:rFonts w:ascii="CG Times" w:hAnsi="CG Times"/>
          <w:sz w:val="22"/>
        </w:rPr>
        <w:t>4.</w:t>
      </w:r>
      <w:r>
        <w:rPr>
          <w:rFonts w:ascii="CG Times" w:hAnsi="CG Times"/>
          <w:sz w:val="22"/>
        </w:rPr>
        <w:tab/>
        <w:t>Possession and consumption of alcohol, malt beverages, or unfortified wine by persons under the age of 21 years old.</w:t>
      </w:r>
    </w:p>
    <w:p w:rsidR="005F55D1" w:rsidRDefault="005F55D1" w:rsidP="005F55D1">
      <w:pPr>
        <w:widowControl w:val="0"/>
        <w:rPr>
          <w:rFonts w:ascii="CG Times" w:hAnsi="CG Times"/>
          <w:sz w:val="22"/>
        </w:rPr>
      </w:pPr>
      <w:r>
        <w:rPr>
          <w:rFonts w:ascii="CG Times" w:hAnsi="CG Times"/>
          <w:sz w:val="22"/>
        </w:rPr>
        <w:t>(Ord. Revised 9-18-07)</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b/>
          <w:sz w:val="22"/>
        </w:rPr>
      </w:pPr>
      <w:r>
        <w:rPr>
          <w:rFonts w:ascii="CG Times" w:hAnsi="CG Times"/>
          <w:b/>
          <w:sz w:val="22"/>
        </w:rPr>
        <w:t xml:space="preserve">§ </w:t>
      </w:r>
      <w:proofErr w:type="gramStart"/>
      <w:r>
        <w:rPr>
          <w:rFonts w:ascii="CG Times" w:hAnsi="CG Times"/>
          <w:b/>
          <w:sz w:val="22"/>
        </w:rPr>
        <w:t>130.06  ADULT</w:t>
      </w:r>
      <w:proofErr w:type="gramEnd"/>
      <w:r>
        <w:rPr>
          <w:rFonts w:ascii="CG Times" w:hAnsi="CG Times"/>
          <w:b/>
          <w:sz w:val="22"/>
        </w:rPr>
        <w:t xml:space="preserve"> ENTERTAINMENT.</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sz w:val="22"/>
        </w:rPr>
      </w:pPr>
      <w:r>
        <w:rPr>
          <w:rFonts w:ascii="CG Times" w:hAnsi="CG Times"/>
          <w:sz w:val="22"/>
        </w:rPr>
        <w:tab/>
        <w:t>No person shall knowingly keep, maintain, or operate an adult bookstore, adult movie house, massage parlor, or topless dancing establishment within 500 feet of property zoned R-15, R-85, or R-6 as defined in Chapter 153 or within 500 feet of a church or school.</w:t>
      </w:r>
    </w:p>
    <w:p w:rsidR="00F969F1" w:rsidRDefault="00F969F1" w:rsidP="00F969F1">
      <w:pPr>
        <w:widowControl w:val="0"/>
        <w:rPr>
          <w:rFonts w:ascii="CG Times" w:hAnsi="CG Times"/>
          <w:sz w:val="22"/>
        </w:rPr>
      </w:pPr>
      <w:r>
        <w:rPr>
          <w:rFonts w:ascii="CG Times" w:hAnsi="CG Times"/>
          <w:sz w:val="22"/>
        </w:rPr>
        <w:t>('85 Code, § 132.02)  Penalty, see § 10.99</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sz w:val="22"/>
        </w:rPr>
      </w:pPr>
      <w:r>
        <w:rPr>
          <w:rFonts w:ascii="CG Times" w:hAnsi="CG Times"/>
          <w:b/>
          <w:sz w:val="22"/>
        </w:rPr>
        <w:t xml:space="preserve">§ </w:t>
      </w:r>
      <w:proofErr w:type="gramStart"/>
      <w:r>
        <w:rPr>
          <w:rFonts w:ascii="CG Times" w:hAnsi="CG Times"/>
          <w:b/>
          <w:sz w:val="22"/>
        </w:rPr>
        <w:t>130.07  POLICE</w:t>
      </w:r>
      <w:proofErr w:type="gramEnd"/>
      <w:r>
        <w:rPr>
          <w:rFonts w:ascii="CG Times" w:hAnsi="CG Times"/>
          <w:b/>
          <w:sz w:val="22"/>
        </w:rPr>
        <w:t xml:space="preserve"> DOGS.</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sz w:val="22"/>
        </w:rPr>
      </w:pPr>
      <w:r>
        <w:rPr>
          <w:rFonts w:ascii="CG Times" w:hAnsi="CG Times"/>
          <w:sz w:val="22"/>
        </w:rPr>
        <w:tab/>
        <w:t xml:space="preserve">It shall be unlawful to willfully torture, torment, beat, lick, </w:t>
      </w:r>
      <w:proofErr w:type="gramStart"/>
      <w:r>
        <w:rPr>
          <w:rFonts w:ascii="CG Times" w:hAnsi="CG Times"/>
          <w:sz w:val="22"/>
        </w:rPr>
        <w:t>strike</w:t>
      </w:r>
      <w:proofErr w:type="gramEnd"/>
      <w:r>
        <w:rPr>
          <w:rFonts w:ascii="CG Times" w:hAnsi="CG Times"/>
          <w:sz w:val="22"/>
        </w:rPr>
        <w:t>, mutilate, injure, disable or otherwise mistreat, a dog owned by the town, or willfully by any action whatsoever, interfere with the lawful performance of such dog.</w:t>
      </w:r>
    </w:p>
    <w:p w:rsidR="00F969F1" w:rsidRDefault="00F969F1" w:rsidP="00F969F1">
      <w:pPr>
        <w:widowControl w:val="0"/>
        <w:rPr>
          <w:rFonts w:ascii="CG Times" w:hAnsi="CG Times"/>
          <w:sz w:val="22"/>
        </w:rPr>
      </w:pPr>
      <w:r>
        <w:rPr>
          <w:rFonts w:ascii="CG Times" w:hAnsi="CG Times"/>
          <w:sz w:val="22"/>
        </w:rPr>
        <w:t>(Ord. passed 7-20-93)</w:t>
      </w:r>
    </w:p>
    <w:p w:rsidR="00F969F1" w:rsidRDefault="00F969F1" w:rsidP="00F969F1">
      <w:pPr>
        <w:widowControl w:val="0"/>
        <w:rPr>
          <w:rFonts w:ascii="CG Times" w:hAnsi="CG Times"/>
          <w:i/>
          <w:sz w:val="22"/>
        </w:rPr>
      </w:pPr>
      <w:r>
        <w:rPr>
          <w:rFonts w:ascii="CG Times" w:hAnsi="CG Times"/>
          <w:b/>
          <w:i/>
          <w:sz w:val="22"/>
        </w:rPr>
        <w:t>Statutory reference:</w:t>
      </w:r>
    </w:p>
    <w:p w:rsidR="00F969F1" w:rsidRDefault="00F969F1" w:rsidP="00F969F1">
      <w:pPr>
        <w:widowControl w:val="0"/>
        <w:rPr>
          <w:rFonts w:ascii="CG Times" w:hAnsi="CG Times"/>
          <w:i/>
          <w:sz w:val="22"/>
        </w:rPr>
      </w:pPr>
      <w:r>
        <w:rPr>
          <w:rFonts w:ascii="CG Times" w:hAnsi="CG Times"/>
          <w:i/>
          <w:sz w:val="22"/>
        </w:rPr>
        <w:tab/>
        <w:t>For provisions concerning injuring or killing law</w:t>
      </w:r>
    </w:p>
    <w:p w:rsidR="00F969F1" w:rsidRDefault="00F969F1" w:rsidP="00F969F1">
      <w:pPr>
        <w:widowControl w:val="0"/>
        <w:rPr>
          <w:rFonts w:ascii="CG Times" w:hAnsi="CG Times"/>
          <w:i/>
          <w:sz w:val="22"/>
        </w:rPr>
      </w:pPr>
      <w:r>
        <w:rPr>
          <w:rFonts w:ascii="CG Times" w:hAnsi="CG Times"/>
          <w:i/>
          <w:sz w:val="22"/>
        </w:rPr>
        <w:tab/>
        <w:t xml:space="preserve">  </w:t>
      </w:r>
      <w:proofErr w:type="gramStart"/>
      <w:r>
        <w:rPr>
          <w:rFonts w:ascii="CG Times" w:hAnsi="CG Times"/>
          <w:i/>
          <w:sz w:val="22"/>
        </w:rPr>
        <w:t>enforcement</w:t>
      </w:r>
      <w:proofErr w:type="gramEnd"/>
      <w:r>
        <w:rPr>
          <w:rFonts w:ascii="CG Times" w:hAnsi="CG Times"/>
          <w:i/>
          <w:sz w:val="22"/>
        </w:rPr>
        <w:t xml:space="preserve"> agency animals, see G.S.</w:t>
      </w:r>
    </w:p>
    <w:p w:rsidR="00F969F1" w:rsidRDefault="00F969F1" w:rsidP="00F969F1">
      <w:pPr>
        <w:widowControl w:val="0"/>
        <w:rPr>
          <w:rFonts w:ascii="CG Times" w:hAnsi="CG Times"/>
          <w:sz w:val="22"/>
        </w:rPr>
      </w:pPr>
      <w:r>
        <w:rPr>
          <w:rFonts w:ascii="CG Times" w:hAnsi="CG Times"/>
          <w:i/>
          <w:sz w:val="22"/>
        </w:rPr>
        <w:tab/>
        <w:t xml:space="preserve">  § 14-163.1</w:t>
      </w:r>
      <w:r>
        <w:rPr>
          <w:rFonts w:ascii="CG Times" w:hAnsi="CG Times"/>
          <w:sz w:val="22"/>
        </w:rPr>
        <w:t xml:space="preserve"> </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sz w:val="22"/>
        </w:rPr>
      </w:pPr>
      <w:r>
        <w:rPr>
          <w:rFonts w:ascii="CG Times" w:hAnsi="CG Times"/>
          <w:sz w:val="22"/>
        </w:rPr>
        <w:tab/>
      </w:r>
      <w:r>
        <w:rPr>
          <w:rFonts w:ascii="CG Times" w:hAnsi="CG Times"/>
          <w:b/>
          <w:i/>
          <w:sz w:val="22"/>
        </w:rPr>
        <w:t>CURFEW FOR MINORS</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b/>
          <w:sz w:val="22"/>
        </w:rPr>
      </w:pPr>
      <w:r>
        <w:rPr>
          <w:rFonts w:ascii="CG Times" w:hAnsi="CG Times"/>
          <w:b/>
          <w:sz w:val="22"/>
        </w:rPr>
        <w:t xml:space="preserve">§ </w:t>
      </w:r>
      <w:proofErr w:type="gramStart"/>
      <w:r>
        <w:rPr>
          <w:rFonts w:ascii="CG Times" w:hAnsi="CG Times"/>
          <w:b/>
          <w:sz w:val="22"/>
        </w:rPr>
        <w:t>130.15  PURPOSE</w:t>
      </w:r>
      <w:proofErr w:type="gramEnd"/>
      <w:r>
        <w:rPr>
          <w:rFonts w:ascii="CG Times" w:hAnsi="CG Times"/>
          <w:b/>
          <w:sz w:val="22"/>
        </w:rPr>
        <w:t xml:space="preserve"> OF CURFEW.</w:t>
      </w:r>
    </w:p>
    <w:p w:rsidR="00F969F1" w:rsidRDefault="00F969F1" w:rsidP="00F969F1">
      <w:pPr>
        <w:widowControl w:val="0"/>
        <w:rPr>
          <w:rFonts w:ascii="CG Times" w:hAnsi="CG Times"/>
          <w:sz w:val="22"/>
        </w:rPr>
      </w:pPr>
    </w:p>
    <w:p w:rsidR="005F55D1" w:rsidRDefault="00F969F1" w:rsidP="005F55D1">
      <w:pPr>
        <w:widowControl w:val="0"/>
        <w:rPr>
          <w:rFonts w:ascii="CG Times" w:hAnsi="CG Times"/>
          <w:sz w:val="22"/>
        </w:rPr>
      </w:pPr>
      <w:r>
        <w:rPr>
          <w:rFonts w:ascii="CG Times" w:hAnsi="CG Times"/>
          <w:sz w:val="22"/>
        </w:rPr>
        <w:tab/>
      </w:r>
      <w:r w:rsidR="005F55D1">
        <w:rPr>
          <w:rFonts w:ascii="CG Times" w:hAnsi="CG Times"/>
          <w:sz w:val="22"/>
        </w:rPr>
        <w:t>The purpose of this section is to:</w:t>
      </w:r>
    </w:p>
    <w:p w:rsidR="005F55D1" w:rsidRDefault="005F55D1" w:rsidP="005F55D1">
      <w:pPr>
        <w:widowControl w:val="0"/>
        <w:rPr>
          <w:rFonts w:ascii="CG Times" w:hAnsi="CG Times"/>
          <w:sz w:val="22"/>
        </w:rPr>
      </w:pPr>
    </w:p>
    <w:p w:rsidR="005F55D1" w:rsidRDefault="001E396A" w:rsidP="005F55D1">
      <w:pPr>
        <w:widowControl w:val="0"/>
        <w:ind w:firstLine="720"/>
        <w:rPr>
          <w:rFonts w:ascii="CG Times" w:hAnsi="CG Times"/>
          <w:sz w:val="22"/>
        </w:rPr>
      </w:pPr>
      <w:r>
        <w:rPr>
          <w:rFonts w:ascii="CG Times" w:hAnsi="CG Times"/>
          <w:sz w:val="22"/>
        </w:rPr>
        <w:t xml:space="preserve"> (1)</w:t>
      </w:r>
      <w:r>
        <w:rPr>
          <w:rFonts w:ascii="CG Times" w:hAnsi="CG Times"/>
          <w:sz w:val="22"/>
        </w:rPr>
        <w:tab/>
      </w:r>
      <w:proofErr w:type="gramStart"/>
      <w:r w:rsidR="005F55D1">
        <w:rPr>
          <w:rFonts w:ascii="CG Times" w:hAnsi="CG Times"/>
          <w:sz w:val="22"/>
        </w:rPr>
        <w:t>protect</w:t>
      </w:r>
      <w:proofErr w:type="gramEnd"/>
      <w:r w:rsidR="005F55D1">
        <w:rPr>
          <w:rFonts w:ascii="CG Times" w:hAnsi="CG Times"/>
          <w:sz w:val="22"/>
        </w:rPr>
        <w:t xml:space="preserve"> juveniles from improper influences that prevail after the curfew hour, to include involvement with gangs.  </w:t>
      </w:r>
    </w:p>
    <w:p w:rsidR="005F55D1" w:rsidRDefault="005F55D1" w:rsidP="005F55D1">
      <w:pPr>
        <w:widowControl w:val="0"/>
        <w:ind w:firstLine="720"/>
        <w:rPr>
          <w:rFonts w:ascii="CG Times" w:hAnsi="CG Times"/>
          <w:sz w:val="22"/>
        </w:rPr>
      </w:pPr>
      <w:r>
        <w:rPr>
          <w:rFonts w:ascii="CG Times" w:hAnsi="CG Times"/>
          <w:sz w:val="22"/>
        </w:rPr>
        <w:lastRenderedPageBreak/>
        <w:t>(2)</w:t>
      </w:r>
      <w:r w:rsidR="001E396A">
        <w:rPr>
          <w:rFonts w:ascii="CG Times" w:hAnsi="CG Times"/>
          <w:sz w:val="22"/>
        </w:rPr>
        <w:tab/>
      </w:r>
      <w:r>
        <w:rPr>
          <w:rFonts w:ascii="CG Times" w:hAnsi="CG Times"/>
          <w:sz w:val="22"/>
        </w:rPr>
        <w:t xml:space="preserve"> </w:t>
      </w:r>
      <w:proofErr w:type="gramStart"/>
      <w:r>
        <w:rPr>
          <w:rFonts w:ascii="CG Times" w:hAnsi="CG Times"/>
          <w:sz w:val="22"/>
        </w:rPr>
        <w:t>to</w:t>
      </w:r>
      <w:proofErr w:type="gramEnd"/>
      <w:r>
        <w:rPr>
          <w:rFonts w:ascii="CG Times" w:hAnsi="CG Times"/>
          <w:sz w:val="22"/>
        </w:rPr>
        <w:t xml:space="preserve"> protect juveniles from</w:t>
      </w:r>
      <w:r w:rsidR="001E396A">
        <w:rPr>
          <w:rFonts w:ascii="CG Times" w:hAnsi="CG Times"/>
          <w:sz w:val="22"/>
        </w:rPr>
        <w:t xml:space="preserve"> criminal activity that occurs after the curfew hour.</w:t>
      </w:r>
    </w:p>
    <w:p w:rsidR="001E396A" w:rsidRDefault="001E396A" w:rsidP="005F55D1">
      <w:pPr>
        <w:widowControl w:val="0"/>
        <w:ind w:firstLine="720"/>
        <w:rPr>
          <w:rFonts w:ascii="CG Times" w:hAnsi="CG Times"/>
          <w:sz w:val="22"/>
        </w:rPr>
      </w:pPr>
    </w:p>
    <w:p w:rsidR="001E396A" w:rsidRDefault="001E396A" w:rsidP="005F55D1">
      <w:pPr>
        <w:widowControl w:val="0"/>
        <w:ind w:firstLine="720"/>
        <w:rPr>
          <w:rFonts w:ascii="CG Times" w:hAnsi="CG Times"/>
          <w:sz w:val="22"/>
        </w:rPr>
      </w:pPr>
      <w:r>
        <w:rPr>
          <w:rFonts w:ascii="CG Times" w:hAnsi="CG Times"/>
          <w:sz w:val="22"/>
        </w:rPr>
        <w:t>(3)</w:t>
      </w:r>
      <w:r>
        <w:rPr>
          <w:rFonts w:ascii="CG Times" w:hAnsi="CG Times"/>
          <w:sz w:val="22"/>
        </w:rPr>
        <w:tab/>
      </w:r>
      <w:proofErr w:type="gramStart"/>
      <w:r>
        <w:rPr>
          <w:rFonts w:ascii="CG Times" w:hAnsi="CG Times"/>
          <w:sz w:val="22"/>
        </w:rPr>
        <w:t>to</w:t>
      </w:r>
      <w:proofErr w:type="gramEnd"/>
      <w:r>
        <w:rPr>
          <w:rFonts w:ascii="CG Times" w:hAnsi="CG Times"/>
          <w:sz w:val="22"/>
        </w:rPr>
        <w:t xml:space="preserve"> protect the public from illegal acts being committed by juveniles.</w:t>
      </w:r>
    </w:p>
    <w:p w:rsidR="001E396A" w:rsidRDefault="001E396A" w:rsidP="005F55D1">
      <w:pPr>
        <w:widowControl w:val="0"/>
        <w:ind w:firstLine="720"/>
        <w:rPr>
          <w:rFonts w:ascii="CG Times" w:hAnsi="CG Times"/>
          <w:sz w:val="22"/>
        </w:rPr>
      </w:pPr>
    </w:p>
    <w:p w:rsidR="001E396A" w:rsidRDefault="001E396A" w:rsidP="005F55D1">
      <w:pPr>
        <w:widowControl w:val="0"/>
        <w:ind w:firstLine="720"/>
        <w:rPr>
          <w:rFonts w:ascii="CG Times" w:hAnsi="CG Times"/>
          <w:sz w:val="22"/>
        </w:rPr>
      </w:pPr>
      <w:r>
        <w:rPr>
          <w:rFonts w:ascii="CG Times" w:hAnsi="CG Times"/>
          <w:sz w:val="22"/>
        </w:rPr>
        <w:t>(4)</w:t>
      </w:r>
      <w:r>
        <w:rPr>
          <w:rFonts w:ascii="CG Times" w:hAnsi="CG Times"/>
          <w:sz w:val="22"/>
        </w:rPr>
        <w:tab/>
      </w:r>
      <w:proofErr w:type="gramStart"/>
      <w:r>
        <w:rPr>
          <w:rFonts w:ascii="CG Times" w:hAnsi="CG Times"/>
          <w:sz w:val="22"/>
        </w:rPr>
        <w:t>to</w:t>
      </w:r>
      <w:proofErr w:type="gramEnd"/>
      <w:r>
        <w:rPr>
          <w:rFonts w:ascii="CG Times" w:hAnsi="CG Times"/>
          <w:sz w:val="22"/>
        </w:rPr>
        <w:t xml:space="preserve"> define the duties of parents or guardians and operators of business establishments in enforcing the ordinances.</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b/>
          <w:sz w:val="22"/>
        </w:rPr>
      </w:pPr>
      <w:r>
        <w:rPr>
          <w:rFonts w:ascii="CG Times" w:hAnsi="CG Times"/>
          <w:b/>
          <w:sz w:val="22"/>
        </w:rPr>
        <w:t xml:space="preserve">§ </w:t>
      </w:r>
      <w:proofErr w:type="gramStart"/>
      <w:r>
        <w:rPr>
          <w:rFonts w:ascii="CG Times" w:hAnsi="CG Times"/>
          <w:b/>
          <w:sz w:val="22"/>
        </w:rPr>
        <w:t>130.16  DEFINITIONS</w:t>
      </w:r>
      <w:proofErr w:type="gramEnd"/>
      <w:r>
        <w:rPr>
          <w:rFonts w:ascii="CG Times" w:hAnsi="CG Times"/>
          <w:b/>
          <w:sz w:val="22"/>
        </w:rPr>
        <w:t>.</w:t>
      </w:r>
    </w:p>
    <w:p w:rsidR="00F969F1" w:rsidRDefault="00F969F1" w:rsidP="00F969F1">
      <w:pPr>
        <w:widowControl w:val="0"/>
        <w:rPr>
          <w:rFonts w:ascii="CG Times" w:hAnsi="CG Times"/>
          <w:sz w:val="22"/>
        </w:rPr>
      </w:pPr>
    </w:p>
    <w:p w:rsidR="00F969F1" w:rsidRDefault="000D5CD9" w:rsidP="00F969F1">
      <w:pPr>
        <w:widowControl w:val="0"/>
        <w:rPr>
          <w:rFonts w:ascii="CG Times" w:hAnsi="CG Times"/>
          <w:sz w:val="22"/>
        </w:rPr>
      </w:pPr>
      <w:r>
        <w:rPr>
          <w:rFonts w:ascii="CG Times" w:hAnsi="CG Times"/>
          <w:sz w:val="22"/>
        </w:rPr>
        <w:tab/>
        <w:t>For the purpose of this section</w:t>
      </w:r>
      <w:r w:rsidR="00F969F1">
        <w:rPr>
          <w:rFonts w:ascii="CG Times" w:hAnsi="CG Times"/>
          <w:sz w:val="22"/>
        </w:rPr>
        <w:t xml:space="preserve">, the following </w:t>
      </w:r>
      <w:r>
        <w:rPr>
          <w:rFonts w:ascii="CG Times" w:hAnsi="CG Times"/>
          <w:sz w:val="22"/>
        </w:rPr>
        <w:t>words and phrases shall have the following meanings:</w:t>
      </w:r>
    </w:p>
    <w:p w:rsidR="000D5CD9" w:rsidRDefault="000D5CD9" w:rsidP="00F969F1">
      <w:pPr>
        <w:widowControl w:val="0"/>
        <w:rPr>
          <w:rFonts w:ascii="CG Times" w:hAnsi="CG Times"/>
          <w:sz w:val="22"/>
        </w:rPr>
      </w:pPr>
    </w:p>
    <w:p w:rsidR="000D5CD9" w:rsidRDefault="000D5CD9" w:rsidP="00F969F1">
      <w:pPr>
        <w:widowControl w:val="0"/>
        <w:rPr>
          <w:rFonts w:ascii="CG Times" w:hAnsi="CG Times"/>
          <w:sz w:val="22"/>
        </w:rPr>
      </w:pPr>
      <w:r>
        <w:rPr>
          <w:rFonts w:ascii="CG Times" w:hAnsi="CG Times"/>
          <w:sz w:val="22"/>
        </w:rPr>
        <w:tab/>
      </w:r>
      <w:r w:rsidR="009B7B24">
        <w:rPr>
          <w:rFonts w:ascii="CG Times" w:hAnsi="CG Times"/>
          <w:b/>
          <w:i/>
          <w:sz w:val="22"/>
        </w:rPr>
        <w:t xml:space="preserve">AUTHORIZED ADULT.  </w:t>
      </w:r>
      <w:r>
        <w:rPr>
          <w:rFonts w:ascii="CG Times" w:hAnsi="CG Times"/>
          <w:sz w:val="22"/>
        </w:rPr>
        <w:t>Any person who is at least 18 years of age and authorized by a parent of said juvenile to take said parents place in accompanying said juvenile for a designated period of time.</w:t>
      </w:r>
    </w:p>
    <w:p w:rsidR="009B7B24" w:rsidRDefault="009B7B24" w:rsidP="00F969F1">
      <w:pPr>
        <w:widowControl w:val="0"/>
        <w:rPr>
          <w:rFonts w:ascii="CG Times" w:hAnsi="CG Times"/>
          <w:sz w:val="22"/>
        </w:rPr>
      </w:pPr>
    </w:p>
    <w:p w:rsidR="009B7B24" w:rsidRDefault="009B7B24" w:rsidP="00F969F1">
      <w:pPr>
        <w:widowControl w:val="0"/>
        <w:rPr>
          <w:rFonts w:ascii="CG Times" w:hAnsi="CG Times"/>
          <w:sz w:val="22"/>
        </w:rPr>
      </w:pPr>
      <w:r>
        <w:rPr>
          <w:rFonts w:ascii="CG Times" w:hAnsi="CG Times"/>
          <w:sz w:val="22"/>
        </w:rPr>
        <w:tab/>
      </w:r>
      <w:r>
        <w:rPr>
          <w:rFonts w:ascii="CG Times" w:hAnsi="CG Times"/>
          <w:b/>
          <w:i/>
          <w:sz w:val="22"/>
        </w:rPr>
        <w:t xml:space="preserve">CURFEW HOURS.  </w:t>
      </w:r>
      <w:r>
        <w:rPr>
          <w:rFonts w:ascii="CG Times" w:hAnsi="CG Times"/>
          <w:sz w:val="22"/>
        </w:rPr>
        <w:t>The hours of 9:30 p</w:t>
      </w:r>
      <w:r w:rsidR="00EB1432">
        <w:rPr>
          <w:rFonts w:ascii="CG Times" w:hAnsi="CG Times"/>
          <w:sz w:val="22"/>
        </w:rPr>
        <w:t>.</w:t>
      </w:r>
      <w:r>
        <w:rPr>
          <w:rFonts w:ascii="CG Times" w:hAnsi="CG Times"/>
          <w:sz w:val="22"/>
        </w:rPr>
        <w:t>m</w:t>
      </w:r>
      <w:r w:rsidR="00EB1432">
        <w:rPr>
          <w:rFonts w:ascii="CG Times" w:hAnsi="CG Times"/>
          <w:sz w:val="22"/>
        </w:rPr>
        <w:t>.</w:t>
      </w:r>
      <w:r>
        <w:rPr>
          <w:rFonts w:ascii="CG Times" w:hAnsi="CG Times"/>
          <w:sz w:val="22"/>
        </w:rPr>
        <w:t xml:space="preserve"> through 5:30 a</w:t>
      </w:r>
      <w:r w:rsidR="00EB1432">
        <w:rPr>
          <w:rFonts w:ascii="CG Times" w:hAnsi="CG Times"/>
          <w:sz w:val="22"/>
        </w:rPr>
        <w:t xml:space="preserve">.m. </w:t>
      </w:r>
      <w:r>
        <w:rPr>
          <w:rFonts w:ascii="CG Times" w:hAnsi="CG Times"/>
          <w:sz w:val="22"/>
        </w:rPr>
        <w:t>Sunday through Saturday.</w:t>
      </w:r>
    </w:p>
    <w:p w:rsidR="009B7B24" w:rsidRDefault="009B7B24" w:rsidP="00F969F1">
      <w:pPr>
        <w:widowControl w:val="0"/>
        <w:rPr>
          <w:rFonts w:ascii="CG Times" w:hAnsi="CG Times"/>
          <w:sz w:val="22"/>
        </w:rPr>
      </w:pPr>
    </w:p>
    <w:p w:rsidR="009B7B24" w:rsidRDefault="009B7B24" w:rsidP="00F969F1">
      <w:pPr>
        <w:widowControl w:val="0"/>
        <w:rPr>
          <w:rFonts w:ascii="CG Times" w:hAnsi="CG Times"/>
          <w:sz w:val="22"/>
        </w:rPr>
      </w:pPr>
      <w:r>
        <w:rPr>
          <w:rFonts w:ascii="CG Times" w:hAnsi="CG Times"/>
          <w:sz w:val="22"/>
        </w:rPr>
        <w:tab/>
      </w:r>
      <w:r>
        <w:rPr>
          <w:rFonts w:ascii="CG Times" w:hAnsi="CG Times"/>
          <w:b/>
          <w:i/>
          <w:sz w:val="22"/>
        </w:rPr>
        <w:t xml:space="preserve">DIRECT PATH.  </w:t>
      </w:r>
      <w:r>
        <w:rPr>
          <w:rFonts w:ascii="CG Times" w:hAnsi="CG Times"/>
          <w:sz w:val="22"/>
        </w:rPr>
        <w:t>The shortest path of travel through a public place to reach a final destination without any detour or stop along the way.</w:t>
      </w:r>
    </w:p>
    <w:p w:rsidR="009B7B24" w:rsidRDefault="009B7B24" w:rsidP="00F969F1">
      <w:pPr>
        <w:widowControl w:val="0"/>
        <w:rPr>
          <w:rFonts w:ascii="CG Times" w:hAnsi="CG Times"/>
          <w:sz w:val="22"/>
        </w:rPr>
      </w:pPr>
    </w:p>
    <w:p w:rsidR="009B7B24" w:rsidRDefault="009B7B24" w:rsidP="00F969F1">
      <w:pPr>
        <w:widowControl w:val="0"/>
        <w:rPr>
          <w:rFonts w:ascii="CG Times" w:hAnsi="CG Times"/>
          <w:sz w:val="22"/>
        </w:rPr>
      </w:pPr>
      <w:r>
        <w:rPr>
          <w:rFonts w:ascii="CG Times" w:hAnsi="CG Times"/>
          <w:sz w:val="22"/>
        </w:rPr>
        <w:tab/>
      </w:r>
      <w:r>
        <w:rPr>
          <w:rFonts w:ascii="CG Times" w:hAnsi="CG Times"/>
          <w:b/>
          <w:i/>
          <w:sz w:val="22"/>
        </w:rPr>
        <w:t xml:space="preserve">EMERGENCY.  </w:t>
      </w:r>
      <w:r>
        <w:rPr>
          <w:rFonts w:ascii="CG Times" w:hAnsi="CG Times"/>
          <w:sz w:val="22"/>
        </w:rPr>
        <w:t>An unforeseen combination of circumstances or the resulting state that calls for immediate action.  The term includes but is not limited to a fire, natural disaster, automobile accident, or any situation requiring immediate action to prevent injury or loss of life.</w:t>
      </w:r>
    </w:p>
    <w:p w:rsidR="009B7B24" w:rsidRDefault="009B7B24" w:rsidP="00F969F1">
      <w:pPr>
        <w:widowControl w:val="0"/>
        <w:rPr>
          <w:rFonts w:ascii="CG Times" w:hAnsi="CG Times"/>
          <w:sz w:val="22"/>
        </w:rPr>
      </w:pPr>
    </w:p>
    <w:p w:rsidR="009B7B24" w:rsidRPr="009B7B24" w:rsidRDefault="009B7B24" w:rsidP="00F969F1">
      <w:pPr>
        <w:widowControl w:val="0"/>
        <w:rPr>
          <w:rFonts w:ascii="CG Times" w:hAnsi="CG Times"/>
          <w:sz w:val="22"/>
        </w:rPr>
      </w:pPr>
      <w:r>
        <w:rPr>
          <w:rFonts w:ascii="CG Times" w:hAnsi="CG Times"/>
          <w:sz w:val="22"/>
        </w:rPr>
        <w:tab/>
      </w:r>
      <w:r>
        <w:rPr>
          <w:rFonts w:ascii="CG Times" w:hAnsi="CG Times"/>
          <w:b/>
          <w:i/>
          <w:sz w:val="22"/>
        </w:rPr>
        <w:t xml:space="preserve">ESTABLISHMENT.  </w:t>
      </w:r>
      <w:r>
        <w:rPr>
          <w:rFonts w:ascii="CG Times" w:hAnsi="CG Times"/>
          <w:sz w:val="22"/>
        </w:rPr>
        <w:t>Any privately owned place of business to which the public has access or is invited including but not limited to any place of amusement or entertainment.</w:t>
      </w:r>
    </w:p>
    <w:p w:rsidR="000D5CD9" w:rsidRDefault="000D5CD9" w:rsidP="00F969F1">
      <w:pPr>
        <w:widowControl w:val="0"/>
        <w:rPr>
          <w:rFonts w:ascii="CG Times" w:hAnsi="CG Times"/>
          <w:sz w:val="22"/>
        </w:rPr>
      </w:pPr>
    </w:p>
    <w:p w:rsidR="00F969F1" w:rsidRDefault="00F969F1" w:rsidP="00F969F1">
      <w:pPr>
        <w:widowControl w:val="0"/>
        <w:rPr>
          <w:rFonts w:ascii="CG Times" w:hAnsi="CG Times"/>
          <w:sz w:val="22"/>
        </w:rPr>
      </w:pPr>
      <w:r>
        <w:rPr>
          <w:rFonts w:ascii="CG Times" w:hAnsi="CG Times"/>
          <w:sz w:val="22"/>
        </w:rPr>
        <w:tab/>
      </w:r>
      <w:r>
        <w:rPr>
          <w:rFonts w:ascii="CG Times" w:hAnsi="CG Times"/>
          <w:b/>
          <w:i/>
          <w:sz w:val="22"/>
        </w:rPr>
        <w:t>FUNCTION.</w:t>
      </w:r>
      <w:r>
        <w:rPr>
          <w:rFonts w:ascii="CG Times" w:hAnsi="CG Times"/>
          <w:sz w:val="22"/>
        </w:rPr>
        <w:t xml:space="preserve">  Any event including but not limited to activities involving the free exercise of religion, speech, assembly and activities sponsored by the town, a church, the Wayne County Public Schools, or other nonprofit or community organization.</w:t>
      </w:r>
    </w:p>
    <w:p w:rsidR="00F969F1" w:rsidRDefault="00F969F1" w:rsidP="00F969F1">
      <w:pPr>
        <w:widowControl w:val="0"/>
        <w:rPr>
          <w:rFonts w:ascii="CG Times" w:hAnsi="CG Times"/>
          <w:sz w:val="22"/>
        </w:rPr>
      </w:pPr>
    </w:p>
    <w:p w:rsidR="00F969F1" w:rsidRDefault="00F969F1" w:rsidP="008C3E5C">
      <w:pPr>
        <w:widowControl w:val="0"/>
        <w:rPr>
          <w:rFonts w:ascii="CG Times" w:hAnsi="CG Times"/>
          <w:sz w:val="22"/>
        </w:rPr>
      </w:pPr>
      <w:r>
        <w:rPr>
          <w:rFonts w:ascii="CG Times" w:hAnsi="CG Times"/>
          <w:sz w:val="22"/>
        </w:rPr>
        <w:tab/>
      </w:r>
      <w:r>
        <w:rPr>
          <w:rFonts w:ascii="CG Times" w:hAnsi="CG Times"/>
          <w:b/>
          <w:i/>
          <w:sz w:val="22"/>
        </w:rPr>
        <w:t>GUARDIAN.</w:t>
      </w:r>
      <w:r>
        <w:rPr>
          <w:rFonts w:ascii="CG Times" w:hAnsi="CG Times"/>
          <w:sz w:val="22"/>
        </w:rPr>
        <w:t xml:space="preserve">  </w:t>
      </w:r>
      <w:r w:rsidR="008C3E5C">
        <w:rPr>
          <w:rFonts w:ascii="CG Times" w:hAnsi="CG Times"/>
          <w:sz w:val="22"/>
        </w:rPr>
        <w:t>See parent.</w:t>
      </w:r>
    </w:p>
    <w:p w:rsidR="008C3E5C" w:rsidRDefault="008C3E5C" w:rsidP="008C3E5C">
      <w:pPr>
        <w:widowControl w:val="0"/>
        <w:rPr>
          <w:rFonts w:ascii="CG Times" w:hAnsi="CG Times"/>
          <w:sz w:val="22"/>
        </w:rPr>
      </w:pPr>
    </w:p>
    <w:p w:rsidR="008C3E5C" w:rsidRDefault="008C3E5C" w:rsidP="008C3E5C">
      <w:pPr>
        <w:widowControl w:val="0"/>
        <w:rPr>
          <w:rFonts w:ascii="CG Times" w:hAnsi="CG Times"/>
          <w:sz w:val="22"/>
        </w:rPr>
      </w:pPr>
      <w:r>
        <w:rPr>
          <w:rFonts w:ascii="CG Times" w:hAnsi="CG Times"/>
          <w:sz w:val="22"/>
        </w:rPr>
        <w:tab/>
      </w:r>
      <w:r>
        <w:rPr>
          <w:rFonts w:ascii="CG Times" w:hAnsi="CG Times"/>
          <w:b/>
          <w:i/>
          <w:sz w:val="22"/>
        </w:rPr>
        <w:t xml:space="preserve">JUVENILE. </w:t>
      </w:r>
      <w:r>
        <w:rPr>
          <w:rFonts w:ascii="CG Times" w:hAnsi="CG Times"/>
          <w:sz w:val="22"/>
        </w:rPr>
        <w:t xml:space="preserve"> Any person under the age of eighteen (18) who has not married or emancipated.</w:t>
      </w:r>
    </w:p>
    <w:p w:rsidR="008C3E5C" w:rsidRDefault="008C3E5C" w:rsidP="008C3E5C">
      <w:pPr>
        <w:widowControl w:val="0"/>
        <w:rPr>
          <w:rFonts w:ascii="CG Times" w:hAnsi="CG Times"/>
          <w:sz w:val="22"/>
        </w:rPr>
      </w:pPr>
    </w:p>
    <w:p w:rsidR="008C3E5C" w:rsidRDefault="008C3E5C" w:rsidP="008C3E5C">
      <w:pPr>
        <w:widowControl w:val="0"/>
        <w:rPr>
          <w:rFonts w:ascii="CG Times" w:hAnsi="CG Times"/>
          <w:sz w:val="22"/>
        </w:rPr>
      </w:pPr>
      <w:r>
        <w:rPr>
          <w:rFonts w:ascii="CG Times" w:hAnsi="CG Times"/>
          <w:sz w:val="22"/>
        </w:rPr>
        <w:tab/>
      </w:r>
      <w:r>
        <w:rPr>
          <w:rFonts w:ascii="CG Times" w:hAnsi="CG Times"/>
          <w:b/>
          <w:i/>
          <w:sz w:val="22"/>
        </w:rPr>
        <w:t xml:space="preserve">LOITER.  </w:t>
      </w:r>
      <w:r>
        <w:rPr>
          <w:rFonts w:ascii="CG Times" w:hAnsi="CG Times"/>
          <w:sz w:val="22"/>
        </w:rPr>
        <w:t>To linger or stay in a public place.</w:t>
      </w:r>
    </w:p>
    <w:p w:rsidR="008C3E5C" w:rsidRDefault="008C3E5C" w:rsidP="008C3E5C">
      <w:pPr>
        <w:widowControl w:val="0"/>
        <w:rPr>
          <w:rFonts w:ascii="CG Times" w:hAnsi="CG Times"/>
          <w:sz w:val="22"/>
        </w:rPr>
      </w:pPr>
    </w:p>
    <w:p w:rsidR="008C3E5C" w:rsidRDefault="008C3E5C" w:rsidP="008C3E5C">
      <w:pPr>
        <w:widowControl w:val="0"/>
        <w:rPr>
          <w:rFonts w:ascii="CG Times" w:hAnsi="CG Times"/>
          <w:sz w:val="22"/>
        </w:rPr>
      </w:pPr>
      <w:r>
        <w:rPr>
          <w:rFonts w:ascii="CG Times" w:hAnsi="CG Times"/>
          <w:sz w:val="22"/>
        </w:rPr>
        <w:tab/>
      </w:r>
      <w:r>
        <w:rPr>
          <w:rFonts w:ascii="CG Times" w:hAnsi="CG Times"/>
          <w:b/>
          <w:i/>
          <w:sz w:val="22"/>
        </w:rPr>
        <w:t xml:space="preserve">MINOR.  </w:t>
      </w:r>
      <w:r>
        <w:rPr>
          <w:rFonts w:ascii="CG Times" w:hAnsi="CG Times"/>
          <w:sz w:val="22"/>
        </w:rPr>
        <w:t>See juvenile.</w:t>
      </w:r>
    </w:p>
    <w:p w:rsidR="008C3E5C" w:rsidRDefault="008C3E5C" w:rsidP="008C3E5C">
      <w:pPr>
        <w:widowControl w:val="0"/>
        <w:rPr>
          <w:rFonts w:ascii="CG Times" w:hAnsi="CG Times"/>
          <w:sz w:val="22"/>
        </w:rPr>
      </w:pPr>
    </w:p>
    <w:p w:rsidR="008C3E5C" w:rsidRDefault="008C3E5C" w:rsidP="008C3E5C">
      <w:pPr>
        <w:widowControl w:val="0"/>
        <w:rPr>
          <w:rFonts w:ascii="CG Times" w:hAnsi="CG Times"/>
          <w:sz w:val="22"/>
        </w:rPr>
      </w:pPr>
      <w:r>
        <w:rPr>
          <w:rFonts w:ascii="CG Times" w:hAnsi="CG Times"/>
          <w:sz w:val="22"/>
        </w:rPr>
        <w:tab/>
      </w:r>
      <w:r>
        <w:rPr>
          <w:rFonts w:ascii="CG Times" w:hAnsi="CG Times"/>
          <w:b/>
          <w:i/>
          <w:sz w:val="22"/>
        </w:rPr>
        <w:t xml:space="preserve">OFFICIAL TIME.  </w:t>
      </w:r>
      <w:r>
        <w:rPr>
          <w:rFonts w:ascii="CG Times" w:hAnsi="CG Times"/>
          <w:sz w:val="22"/>
        </w:rPr>
        <w:t>The time recorded in the Wayne County Emergency Dispatch Center (911).</w:t>
      </w:r>
    </w:p>
    <w:p w:rsidR="008C3E5C" w:rsidRDefault="008C3E5C" w:rsidP="008C3E5C">
      <w:pPr>
        <w:widowControl w:val="0"/>
        <w:rPr>
          <w:rFonts w:ascii="CG Times" w:hAnsi="CG Times"/>
          <w:sz w:val="22"/>
        </w:rPr>
      </w:pPr>
    </w:p>
    <w:p w:rsidR="008C3E5C" w:rsidRPr="008C3E5C" w:rsidRDefault="008C3E5C" w:rsidP="008C3E5C">
      <w:pPr>
        <w:widowControl w:val="0"/>
        <w:rPr>
          <w:rFonts w:ascii="CG Times" w:hAnsi="CG Times"/>
          <w:sz w:val="22"/>
        </w:rPr>
      </w:pPr>
      <w:r>
        <w:rPr>
          <w:rFonts w:ascii="CG Times" w:hAnsi="CG Times"/>
          <w:sz w:val="22"/>
        </w:rPr>
        <w:tab/>
      </w:r>
      <w:r>
        <w:rPr>
          <w:rFonts w:ascii="CG Times" w:hAnsi="CG Times"/>
          <w:b/>
          <w:i/>
          <w:sz w:val="22"/>
        </w:rPr>
        <w:t xml:space="preserve">PARENT.  </w:t>
      </w:r>
      <w:r>
        <w:rPr>
          <w:rFonts w:ascii="CG Times" w:hAnsi="CG Times"/>
          <w:sz w:val="22"/>
        </w:rPr>
        <w:t xml:space="preserve">Any person having legal custody of a juvenile as a natural adoptive parent, as a legal guardian, as a person who stands in </w:t>
      </w:r>
      <w:r>
        <w:rPr>
          <w:rFonts w:ascii="CG Times" w:hAnsi="CG Times"/>
          <w:i/>
          <w:sz w:val="22"/>
        </w:rPr>
        <w:t>loco parentis</w:t>
      </w:r>
      <w:r>
        <w:rPr>
          <w:rFonts w:ascii="CG Times" w:hAnsi="CG Times"/>
          <w:sz w:val="22"/>
        </w:rPr>
        <w:t>, or as a person whom legal custody has been given by court order.</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sz w:val="22"/>
        </w:rPr>
      </w:pPr>
      <w:r>
        <w:rPr>
          <w:rFonts w:ascii="CG Times" w:hAnsi="CG Times"/>
          <w:sz w:val="22"/>
        </w:rPr>
        <w:tab/>
      </w:r>
      <w:r>
        <w:rPr>
          <w:rFonts w:ascii="CG Times" w:hAnsi="CG Times"/>
          <w:b/>
          <w:i/>
          <w:sz w:val="22"/>
        </w:rPr>
        <w:t>PUBLIC PLACE.</w:t>
      </w:r>
      <w:r>
        <w:rPr>
          <w:rFonts w:ascii="CG Times" w:hAnsi="CG Times"/>
          <w:sz w:val="22"/>
        </w:rPr>
        <w:t xml:space="preserve">  Any </w:t>
      </w:r>
      <w:r w:rsidR="008C3E5C">
        <w:rPr>
          <w:rFonts w:ascii="CG Times" w:hAnsi="CG Times"/>
          <w:sz w:val="22"/>
        </w:rPr>
        <w:t>place that is generally open to and used by the public or a substantial group of the public</w:t>
      </w:r>
      <w:r w:rsidR="009410F0">
        <w:rPr>
          <w:rFonts w:ascii="CG Times" w:hAnsi="CG Times"/>
          <w:sz w:val="22"/>
        </w:rPr>
        <w:t xml:space="preserve">, whether it be publicly or privately owned, including but not limited to, </w:t>
      </w:r>
      <w:r>
        <w:rPr>
          <w:rFonts w:ascii="CG Times" w:hAnsi="CG Times"/>
          <w:sz w:val="22"/>
        </w:rPr>
        <w:t>street</w:t>
      </w:r>
      <w:r w:rsidR="009410F0">
        <w:rPr>
          <w:rFonts w:ascii="CG Times" w:hAnsi="CG Times"/>
          <w:sz w:val="22"/>
        </w:rPr>
        <w:t>s</w:t>
      </w:r>
      <w:r>
        <w:rPr>
          <w:rFonts w:ascii="CG Times" w:hAnsi="CG Times"/>
          <w:sz w:val="22"/>
        </w:rPr>
        <w:t>, highway</w:t>
      </w:r>
      <w:r w:rsidR="009410F0">
        <w:rPr>
          <w:rFonts w:ascii="CG Times" w:hAnsi="CG Times"/>
          <w:sz w:val="22"/>
        </w:rPr>
        <w:t>s</w:t>
      </w:r>
      <w:r>
        <w:rPr>
          <w:rFonts w:ascii="CG Times" w:hAnsi="CG Times"/>
          <w:sz w:val="22"/>
        </w:rPr>
        <w:t xml:space="preserve">, </w:t>
      </w:r>
      <w:r w:rsidR="009410F0">
        <w:rPr>
          <w:rFonts w:ascii="CG Times" w:hAnsi="CG Times"/>
          <w:sz w:val="22"/>
        </w:rPr>
        <w:t>alleys, right-of-ways, public vehicular areas and parking lots, shops, restaurants, convenience stores, schools and school grounds, places of business and amusement</w:t>
      </w:r>
      <w:r w:rsidR="00EB1432">
        <w:rPr>
          <w:rFonts w:ascii="CG Times" w:hAnsi="CG Times"/>
          <w:sz w:val="22"/>
        </w:rPr>
        <w:t xml:space="preserve">, playgrounds, parks, church grounds, similar areas that are open to the public, and other common areas open to or </w:t>
      </w:r>
      <w:r w:rsidR="00EB1432">
        <w:rPr>
          <w:rFonts w:ascii="CG Times" w:hAnsi="CG Times"/>
          <w:sz w:val="22"/>
        </w:rPr>
        <w:lastRenderedPageBreak/>
        <w:t>accessible to the public.</w:t>
      </w:r>
    </w:p>
    <w:p w:rsidR="00EB1432" w:rsidRDefault="00EB1432" w:rsidP="00F969F1">
      <w:pPr>
        <w:widowControl w:val="0"/>
        <w:rPr>
          <w:rFonts w:ascii="CG Times" w:hAnsi="CG Times"/>
          <w:sz w:val="22"/>
        </w:rPr>
      </w:pPr>
    </w:p>
    <w:p w:rsidR="00EB1432" w:rsidRDefault="00EB1432" w:rsidP="00F969F1">
      <w:pPr>
        <w:widowControl w:val="0"/>
        <w:rPr>
          <w:rFonts w:ascii="CG Times" w:hAnsi="CG Times"/>
          <w:sz w:val="22"/>
        </w:rPr>
      </w:pPr>
      <w:r>
        <w:rPr>
          <w:rFonts w:ascii="CG Times" w:hAnsi="CG Times"/>
          <w:sz w:val="22"/>
        </w:rPr>
        <w:tab/>
      </w:r>
      <w:r>
        <w:rPr>
          <w:rFonts w:ascii="CG Times" w:hAnsi="CG Times"/>
          <w:b/>
          <w:i/>
          <w:sz w:val="22"/>
        </w:rPr>
        <w:t xml:space="preserve">REMAIN.  </w:t>
      </w:r>
      <w:r>
        <w:rPr>
          <w:rFonts w:ascii="CG Times" w:hAnsi="CG Times"/>
          <w:sz w:val="22"/>
        </w:rPr>
        <w:t xml:space="preserve"> Remain means to stay behind, to tarry and to stay unnecessarily in a public place including the congregating of groups (or of interacting minors) totaling four or more persons in which any juvenile involved would not be using the streets for ordinary or serious purposes such as mere passage or going home, or to fail to leave the premises of an establishment when requested to do so by a police officer or the operator of an establishment.  To implement this provision with additional precision and precaution, numerous exceptions are expressly defined in the Ordinance.</w:t>
      </w:r>
    </w:p>
    <w:p w:rsidR="00EB1432" w:rsidRDefault="00EB1432" w:rsidP="00F969F1">
      <w:pPr>
        <w:widowControl w:val="0"/>
        <w:rPr>
          <w:rFonts w:ascii="CG Times" w:hAnsi="CG Times"/>
          <w:sz w:val="22"/>
        </w:rPr>
      </w:pPr>
    </w:p>
    <w:p w:rsidR="00EB1432" w:rsidRPr="00EB1432" w:rsidRDefault="00EB1432" w:rsidP="00F969F1">
      <w:pPr>
        <w:widowControl w:val="0"/>
        <w:rPr>
          <w:rFonts w:ascii="CG Times" w:hAnsi="CG Times"/>
          <w:sz w:val="22"/>
        </w:rPr>
      </w:pPr>
      <w:r>
        <w:rPr>
          <w:rFonts w:ascii="CG Times" w:hAnsi="CG Times"/>
          <w:sz w:val="22"/>
        </w:rPr>
        <w:tab/>
      </w:r>
      <w:r>
        <w:rPr>
          <w:rFonts w:ascii="CG Times" w:hAnsi="CG Times"/>
          <w:b/>
          <w:i/>
          <w:sz w:val="22"/>
        </w:rPr>
        <w:t xml:space="preserve">RESTRICTED HOURS.  </w:t>
      </w:r>
      <w:r>
        <w:rPr>
          <w:rFonts w:ascii="CG Times" w:hAnsi="CG Times"/>
          <w:sz w:val="22"/>
        </w:rPr>
        <w:t>The time of night referred to herein is based upon the prevailing standard of time, whether Eastern Standard Time or Eastern Daylight Savings Time, generally observed at that hour by the public in the Town of Fremont, North Carolina.  Restricted hours will mean the hours between 9:30 p.m. and 5:00 a.m.</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sz w:val="22"/>
        </w:rPr>
      </w:pPr>
      <w:r>
        <w:rPr>
          <w:rFonts w:ascii="CG Times" w:hAnsi="CG Times"/>
          <w:sz w:val="22"/>
        </w:rPr>
        <w:t>(Ord. passed 10-20-92; Am. Ord. passed 4-21-99)</w:t>
      </w:r>
      <w:r w:rsidR="00EB1432">
        <w:rPr>
          <w:rFonts w:ascii="CG Times" w:hAnsi="CG Times"/>
          <w:sz w:val="22"/>
        </w:rPr>
        <w:t xml:space="preserve"> (Ord. Revised 5-16-06)</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b/>
          <w:sz w:val="22"/>
        </w:rPr>
      </w:pPr>
      <w:r>
        <w:rPr>
          <w:rFonts w:ascii="CG Times" w:hAnsi="CG Times"/>
          <w:sz w:val="22"/>
        </w:rPr>
        <w:fldChar w:fldCharType="begin"/>
      </w:r>
      <w:r>
        <w:rPr>
          <w:rFonts w:ascii="CG Times" w:hAnsi="CG Times"/>
          <w:sz w:val="22"/>
        </w:rPr>
        <w:instrText xml:space="preserve"> ADVANCE \y 749</w:instrText>
      </w:r>
      <w:r>
        <w:rPr>
          <w:rFonts w:ascii="CG Times" w:hAnsi="CG Times"/>
          <w:sz w:val="22"/>
        </w:rPr>
        <w:fldChar w:fldCharType="end"/>
      </w:r>
      <w:r>
        <w:rPr>
          <w:rFonts w:ascii="CG Times" w:hAnsi="CG Times"/>
          <w:b/>
          <w:sz w:val="22"/>
        </w:rPr>
        <w:t xml:space="preserve">§ </w:t>
      </w:r>
      <w:proofErr w:type="gramStart"/>
      <w:r>
        <w:rPr>
          <w:rFonts w:ascii="CG Times" w:hAnsi="CG Times"/>
          <w:b/>
          <w:sz w:val="22"/>
        </w:rPr>
        <w:t>130.17  CURFEW</w:t>
      </w:r>
      <w:proofErr w:type="gramEnd"/>
      <w:r>
        <w:rPr>
          <w:rFonts w:ascii="CG Times" w:hAnsi="CG Times"/>
          <w:b/>
          <w:sz w:val="22"/>
        </w:rPr>
        <w:t xml:space="preserve"> ESTABLISHED.</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sz w:val="22"/>
        </w:rPr>
      </w:pPr>
      <w:r>
        <w:rPr>
          <w:rFonts w:ascii="CG Times" w:hAnsi="CG Times"/>
          <w:sz w:val="22"/>
        </w:rPr>
        <w:tab/>
        <w:t>A curfew applicable to minors is established and shall be enforced as set forth in this subchapter.</w:t>
      </w:r>
    </w:p>
    <w:p w:rsidR="00F969F1" w:rsidRDefault="00F969F1" w:rsidP="00F969F1">
      <w:pPr>
        <w:widowControl w:val="0"/>
        <w:rPr>
          <w:rFonts w:ascii="CG Times" w:hAnsi="CG Times"/>
          <w:sz w:val="22"/>
        </w:rPr>
      </w:pPr>
      <w:r>
        <w:rPr>
          <w:rFonts w:ascii="CG Times" w:hAnsi="CG Times"/>
          <w:sz w:val="22"/>
        </w:rPr>
        <w:t>(Ord. passed 10-20-92)</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b/>
          <w:sz w:val="22"/>
        </w:rPr>
      </w:pPr>
      <w:r>
        <w:rPr>
          <w:rFonts w:ascii="CG Times" w:hAnsi="CG Times"/>
          <w:b/>
          <w:sz w:val="22"/>
        </w:rPr>
        <w:t xml:space="preserve">§ </w:t>
      </w:r>
      <w:proofErr w:type="gramStart"/>
      <w:r>
        <w:rPr>
          <w:rFonts w:ascii="CG Times" w:hAnsi="CG Times"/>
          <w:b/>
          <w:sz w:val="22"/>
        </w:rPr>
        <w:t>130.18  TIME</w:t>
      </w:r>
      <w:proofErr w:type="gramEnd"/>
      <w:r>
        <w:rPr>
          <w:rFonts w:ascii="CG Times" w:hAnsi="CG Times"/>
          <w:b/>
          <w:sz w:val="22"/>
        </w:rPr>
        <w:t xml:space="preserve"> LIMITS.</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sz w:val="22"/>
        </w:rPr>
      </w:pPr>
      <w:r>
        <w:rPr>
          <w:rFonts w:ascii="CG Times" w:hAnsi="CG Times"/>
          <w:sz w:val="22"/>
        </w:rPr>
        <w:tab/>
        <w:t>It is unlawful for any minor to be or remain upon any public place as defined in this s</w:t>
      </w:r>
      <w:r w:rsidR="00EB1432">
        <w:rPr>
          <w:rFonts w:ascii="CG Times" w:hAnsi="CG Times"/>
          <w:sz w:val="22"/>
        </w:rPr>
        <w:t>ubchapter in the town between 9</w:t>
      </w:r>
      <w:r>
        <w:rPr>
          <w:rFonts w:ascii="CG Times" w:hAnsi="CG Times"/>
          <w:sz w:val="22"/>
        </w:rPr>
        <w:t>:30 p.m. and 5:00 a.m.</w:t>
      </w:r>
    </w:p>
    <w:p w:rsidR="00F969F1" w:rsidRDefault="00F969F1" w:rsidP="00F969F1">
      <w:pPr>
        <w:widowControl w:val="0"/>
        <w:rPr>
          <w:rFonts w:ascii="CG Times" w:hAnsi="CG Times"/>
          <w:sz w:val="22"/>
        </w:rPr>
      </w:pPr>
      <w:r>
        <w:rPr>
          <w:rFonts w:ascii="CG Times" w:hAnsi="CG Times"/>
          <w:sz w:val="22"/>
        </w:rPr>
        <w:t>(Ord. passed 10-20-92)  Penalty, see § 10.99</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b/>
          <w:sz w:val="22"/>
        </w:rPr>
      </w:pPr>
      <w:r>
        <w:rPr>
          <w:rFonts w:ascii="CG Times" w:hAnsi="CG Times"/>
          <w:b/>
          <w:sz w:val="22"/>
        </w:rPr>
        <w:t xml:space="preserve">§ </w:t>
      </w:r>
      <w:proofErr w:type="gramStart"/>
      <w:r>
        <w:rPr>
          <w:rFonts w:ascii="CG Times" w:hAnsi="CG Times"/>
          <w:b/>
          <w:sz w:val="22"/>
        </w:rPr>
        <w:t>130.19  EXCEPTIONS</w:t>
      </w:r>
      <w:proofErr w:type="gramEnd"/>
      <w:r>
        <w:rPr>
          <w:rFonts w:ascii="CG Times" w:hAnsi="CG Times"/>
          <w:b/>
          <w:sz w:val="22"/>
        </w:rPr>
        <w:t>.</w:t>
      </w:r>
    </w:p>
    <w:p w:rsidR="00F969F1" w:rsidRDefault="00F969F1" w:rsidP="00F969F1">
      <w:pPr>
        <w:widowControl w:val="0"/>
        <w:rPr>
          <w:rFonts w:ascii="CG Times" w:hAnsi="CG Times"/>
          <w:sz w:val="22"/>
        </w:rPr>
      </w:pPr>
    </w:p>
    <w:p w:rsidR="00F969F1" w:rsidRDefault="00F969F1" w:rsidP="00EB1432">
      <w:pPr>
        <w:widowControl w:val="0"/>
        <w:rPr>
          <w:rFonts w:ascii="CG Times" w:hAnsi="CG Times"/>
          <w:sz w:val="22"/>
        </w:rPr>
      </w:pPr>
      <w:r>
        <w:rPr>
          <w:rFonts w:ascii="CG Times" w:hAnsi="CG Times"/>
          <w:sz w:val="22"/>
        </w:rPr>
        <w:tab/>
      </w:r>
      <w:r w:rsidR="00EB1432">
        <w:rPr>
          <w:rFonts w:ascii="CG Times" w:hAnsi="CG Times"/>
          <w:sz w:val="22"/>
        </w:rPr>
        <w:t>The provisions of this section do not apply in the following situations:</w:t>
      </w:r>
    </w:p>
    <w:p w:rsidR="00EB1432" w:rsidRDefault="00EB1432" w:rsidP="00EB1432">
      <w:pPr>
        <w:widowControl w:val="0"/>
        <w:rPr>
          <w:rFonts w:ascii="CG Times" w:hAnsi="CG Times"/>
          <w:sz w:val="22"/>
        </w:rPr>
      </w:pPr>
    </w:p>
    <w:p w:rsidR="00EB1432" w:rsidRDefault="00EB1432" w:rsidP="00EB1432">
      <w:pPr>
        <w:widowControl w:val="0"/>
        <w:rPr>
          <w:rFonts w:ascii="CG Times" w:hAnsi="CG Times"/>
          <w:sz w:val="22"/>
        </w:rPr>
      </w:pPr>
      <w:r>
        <w:rPr>
          <w:rFonts w:ascii="CG Times" w:hAnsi="CG Times"/>
          <w:sz w:val="22"/>
        </w:rPr>
        <w:tab/>
        <w:t>(1)</w:t>
      </w:r>
      <w:r>
        <w:rPr>
          <w:rFonts w:ascii="CG Times" w:hAnsi="CG Times"/>
          <w:sz w:val="22"/>
        </w:rPr>
        <w:tab/>
        <w:t>The juvenile is accompanied by his or her parent, guardian or o</w:t>
      </w:r>
      <w:r w:rsidR="00AB08B9">
        <w:rPr>
          <w:rFonts w:ascii="CG Times" w:hAnsi="CG Times"/>
          <w:sz w:val="22"/>
        </w:rPr>
        <w:t>t</w:t>
      </w:r>
      <w:r>
        <w:rPr>
          <w:rFonts w:ascii="CG Times" w:hAnsi="CG Times"/>
          <w:sz w:val="22"/>
        </w:rPr>
        <w:t>her adult having the responsibility for primary care and custody of the juvenile.</w:t>
      </w:r>
    </w:p>
    <w:p w:rsidR="00AB08B9" w:rsidRDefault="00AB08B9" w:rsidP="00EB1432">
      <w:pPr>
        <w:widowControl w:val="0"/>
        <w:rPr>
          <w:rFonts w:ascii="CG Times" w:hAnsi="CG Times"/>
          <w:sz w:val="22"/>
        </w:rPr>
      </w:pPr>
    </w:p>
    <w:p w:rsidR="00AB08B9" w:rsidRDefault="00AB08B9" w:rsidP="00EB1432">
      <w:pPr>
        <w:widowControl w:val="0"/>
        <w:rPr>
          <w:rFonts w:ascii="CG Times" w:hAnsi="CG Times"/>
          <w:sz w:val="22"/>
        </w:rPr>
      </w:pPr>
      <w:r>
        <w:rPr>
          <w:rFonts w:ascii="CG Times" w:hAnsi="CG Times"/>
          <w:sz w:val="22"/>
        </w:rPr>
        <w:tab/>
        <w:t>(2)</w:t>
      </w:r>
      <w:r>
        <w:rPr>
          <w:rFonts w:ascii="CG Times" w:hAnsi="CG Times"/>
          <w:sz w:val="22"/>
        </w:rPr>
        <w:tab/>
        <w:t>A juvenile who is in a public place as a result of an emergency and with the knowledge of a parent or authorized adult.</w:t>
      </w:r>
    </w:p>
    <w:p w:rsidR="00AB08B9" w:rsidRDefault="00AB08B9" w:rsidP="00EB1432">
      <w:pPr>
        <w:widowControl w:val="0"/>
        <w:rPr>
          <w:rFonts w:ascii="CG Times" w:hAnsi="CG Times"/>
          <w:sz w:val="22"/>
        </w:rPr>
      </w:pPr>
    </w:p>
    <w:p w:rsidR="00AB08B9" w:rsidRDefault="00AB08B9" w:rsidP="00EB1432">
      <w:pPr>
        <w:widowControl w:val="0"/>
        <w:rPr>
          <w:rFonts w:ascii="CG Times" w:hAnsi="CG Times"/>
          <w:sz w:val="22"/>
        </w:rPr>
      </w:pPr>
      <w:r>
        <w:rPr>
          <w:rFonts w:ascii="CG Times" w:hAnsi="CG Times"/>
          <w:sz w:val="22"/>
        </w:rPr>
        <w:tab/>
        <w:t>(3)</w:t>
      </w:r>
      <w:r>
        <w:rPr>
          <w:rFonts w:ascii="CG Times" w:hAnsi="CG Times"/>
          <w:sz w:val="22"/>
        </w:rPr>
        <w:tab/>
        <w:t>A juvenile is legally employed, for the period of thirty (30) minutes before and thirty (30) minutes after work, while taking a direct path to his or her home to or from the place of employment.  Juveniles who fall within this exception must carry written proof of employment which includes the hours the employer requires the juvenile to work and a current contact number.</w:t>
      </w:r>
    </w:p>
    <w:p w:rsidR="00B46AEB" w:rsidRDefault="00B46AEB" w:rsidP="00EB1432">
      <w:pPr>
        <w:widowControl w:val="0"/>
        <w:rPr>
          <w:rFonts w:ascii="CG Times" w:hAnsi="CG Times"/>
          <w:sz w:val="22"/>
        </w:rPr>
      </w:pPr>
    </w:p>
    <w:p w:rsidR="00B46AEB" w:rsidRDefault="00B46AEB" w:rsidP="00EB1432">
      <w:pPr>
        <w:widowControl w:val="0"/>
        <w:rPr>
          <w:rFonts w:ascii="CG Times" w:hAnsi="CG Times"/>
          <w:sz w:val="22"/>
        </w:rPr>
      </w:pPr>
      <w:r>
        <w:rPr>
          <w:rFonts w:ascii="CG Times" w:hAnsi="CG Times"/>
          <w:sz w:val="22"/>
        </w:rPr>
        <w:tab/>
        <w:t>(4)</w:t>
      </w:r>
      <w:r>
        <w:rPr>
          <w:rFonts w:ascii="CG Times" w:hAnsi="CG Times"/>
          <w:sz w:val="22"/>
        </w:rPr>
        <w:tab/>
        <w:t>A juvenile on a direct path from an adult organized/supervised activity or a place of public entertainment, such as a movie or play, sporting event, or school or church sponsored event, for a period of thirty (30) minutes before or thirty (30) minutes after said event.  The parent must have knowledge of the event.</w:t>
      </w:r>
    </w:p>
    <w:p w:rsidR="00B46AEB" w:rsidRDefault="00B46AEB" w:rsidP="00EB1432">
      <w:pPr>
        <w:widowControl w:val="0"/>
        <w:rPr>
          <w:rFonts w:ascii="CG Times" w:hAnsi="CG Times"/>
          <w:sz w:val="22"/>
        </w:rPr>
      </w:pPr>
    </w:p>
    <w:p w:rsidR="00B46AEB" w:rsidRDefault="00B46AEB" w:rsidP="00EB1432">
      <w:pPr>
        <w:widowControl w:val="0"/>
        <w:rPr>
          <w:rFonts w:ascii="CG Times" w:hAnsi="CG Times"/>
          <w:sz w:val="22"/>
        </w:rPr>
      </w:pPr>
      <w:r>
        <w:rPr>
          <w:rFonts w:ascii="CG Times" w:hAnsi="CG Times"/>
          <w:sz w:val="22"/>
        </w:rPr>
        <w:tab/>
        <w:t>(5)</w:t>
      </w:r>
      <w:r>
        <w:rPr>
          <w:rFonts w:ascii="CG Times" w:hAnsi="CG Times"/>
          <w:sz w:val="22"/>
        </w:rPr>
        <w:tab/>
        <w:t>A juvenile on a direct path to or from an event sponsored by an accredited education institution, for a period of thirty (30) minutes before or thirty (30) minutes after said event.</w:t>
      </w:r>
    </w:p>
    <w:p w:rsidR="00B46AEB" w:rsidRDefault="00B46AEB" w:rsidP="00EB1432">
      <w:pPr>
        <w:widowControl w:val="0"/>
        <w:rPr>
          <w:rFonts w:ascii="CG Times" w:hAnsi="CG Times"/>
          <w:sz w:val="22"/>
        </w:rPr>
      </w:pPr>
    </w:p>
    <w:p w:rsidR="00B46AEB" w:rsidRDefault="00B46AEB" w:rsidP="00EB1432">
      <w:pPr>
        <w:widowControl w:val="0"/>
        <w:rPr>
          <w:rFonts w:ascii="CG Times" w:hAnsi="CG Times"/>
          <w:sz w:val="22"/>
        </w:rPr>
      </w:pPr>
      <w:r>
        <w:rPr>
          <w:rFonts w:ascii="CG Times" w:hAnsi="CG Times"/>
          <w:sz w:val="22"/>
        </w:rPr>
        <w:tab/>
        <w:t>(6)</w:t>
      </w:r>
      <w:r>
        <w:rPr>
          <w:rFonts w:ascii="CG Times" w:hAnsi="CG Times"/>
          <w:sz w:val="22"/>
        </w:rPr>
        <w:tab/>
        <w:t xml:space="preserve">A juvenile in a motor vehicle and engaged in interstate travel with the knowledge and </w:t>
      </w:r>
      <w:r>
        <w:rPr>
          <w:rFonts w:ascii="CG Times" w:hAnsi="CG Times"/>
          <w:sz w:val="22"/>
        </w:rPr>
        <w:lastRenderedPageBreak/>
        <w:t>permission of a parent or authorized adult.</w:t>
      </w:r>
    </w:p>
    <w:p w:rsidR="00B46AEB" w:rsidRDefault="00B46AEB" w:rsidP="00EB1432">
      <w:pPr>
        <w:widowControl w:val="0"/>
        <w:rPr>
          <w:rFonts w:ascii="CG Times" w:hAnsi="CG Times"/>
          <w:sz w:val="22"/>
        </w:rPr>
      </w:pPr>
    </w:p>
    <w:p w:rsidR="00B46AEB" w:rsidRDefault="00B46AEB" w:rsidP="00EB1432">
      <w:pPr>
        <w:widowControl w:val="0"/>
        <w:rPr>
          <w:rFonts w:ascii="CG Times" w:hAnsi="CG Times"/>
          <w:sz w:val="22"/>
        </w:rPr>
      </w:pPr>
      <w:r>
        <w:rPr>
          <w:rFonts w:ascii="CG Times" w:hAnsi="CG Times"/>
          <w:sz w:val="22"/>
        </w:rPr>
        <w:tab/>
        <w:t>(7)</w:t>
      </w:r>
      <w:r>
        <w:rPr>
          <w:rFonts w:ascii="CG Times" w:hAnsi="CG Times"/>
          <w:sz w:val="22"/>
        </w:rPr>
        <w:tab/>
        <w:t>A juvenile who is traveling to or from an activity involving the exercise of first amendment rights of speech, freedom of assembly or freedom of religion.  Said travel must be a direct path and must be for a period of thirty (30) minutes before or thirty (30) minutes after said event.  The parent must have knowledge of the event.</w:t>
      </w:r>
    </w:p>
    <w:p w:rsidR="00B46AEB" w:rsidRDefault="00B46AEB" w:rsidP="00EB1432">
      <w:pPr>
        <w:widowControl w:val="0"/>
        <w:rPr>
          <w:rFonts w:ascii="CG Times" w:hAnsi="CG Times"/>
          <w:sz w:val="22"/>
        </w:rPr>
      </w:pPr>
    </w:p>
    <w:p w:rsidR="00B46AEB" w:rsidRDefault="00B46AEB" w:rsidP="00EB1432">
      <w:pPr>
        <w:widowControl w:val="0"/>
        <w:rPr>
          <w:rFonts w:ascii="CG Times" w:hAnsi="CG Times"/>
          <w:sz w:val="22"/>
        </w:rPr>
      </w:pPr>
      <w:r>
        <w:rPr>
          <w:rFonts w:ascii="CG Times" w:hAnsi="CG Times"/>
          <w:sz w:val="22"/>
        </w:rPr>
        <w:tab/>
        <w:t>(8)</w:t>
      </w:r>
      <w:r>
        <w:rPr>
          <w:rFonts w:ascii="CG Times" w:hAnsi="CG Times"/>
          <w:sz w:val="22"/>
        </w:rPr>
        <w:tab/>
        <w:t xml:space="preserve">A juvenile on the </w:t>
      </w:r>
      <w:r w:rsidR="00D614A4">
        <w:rPr>
          <w:rFonts w:ascii="CG Times" w:hAnsi="CG Times"/>
          <w:sz w:val="22"/>
        </w:rPr>
        <w:t>swale or sidewalk abutting the juvenile’s residence or the residence of the next door neighbor provided that neighbor has not complained to the Department of Public Safety about the juvenile’s presence.</w:t>
      </w:r>
    </w:p>
    <w:p w:rsidR="00D614A4" w:rsidRDefault="00D614A4" w:rsidP="00EB1432">
      <w:pPr>
        <w:widowControl w:val="0"/>
        <w:rPr>
          <w:rFonts w:ascii="CG Times" w:hAnsi="CG Times"/>
          <w:sz w:val="22"/>
        </w:rPr>
      </w:pPr>
    </w:p>
    <w:p w:rsidR="00D614A4" w:rsidRDefault="00D614A4" w:rsidP="00EB1432">
      <w:pPr>
        <w:widowControl w:val="0"/>
        <w:rPr>
          <w:rFonts w:ascii="CG Times" w:hAnsi="CG Times"/>
          <w:sz w:val="22"/>
        </w:rPr>
      </w:pPr>
      <w:r>
        <w:rPr>
          <w:rFonts w:ascii="CG Times" w:hAnsi="CG Times"/>
          <w:sz w:val="22"/>
        </w:rPr>
        <w:t>(Ord. Revised 5-16-06)</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b/>
          <w:sz w:val="22"/>
        </w:rPr>
      </w:pPr>
      <w:r>
        <w:rPr>
          <w:rFonts w:ascii="CG Times" w:hAnsi="CG Times"/>
          <w:b/>
          <w:sz w:val="22"/>
        </w:rPr>
        <w:t xml:space="preserve">§ </w:t>
      </w:r>
      <w:proofErr w:type="gramStart"/>
      <w:r>
        <w:rPr>
          <w:rFonts w:ascii="CG Times" w:hAnsi="CG Times"/>
          <w:b/>
          <w:sz w:val="22"/>
        </w:rPr>
        <w:t>130.20  RESPONSIBILITY</w:t>
      </w:r>
      <w:proofErr w:type="gramEnd"/>
      <w:r>
        <w:rPr>
          <w:rFonts w:ascii="CG Times" w:hAnsi="CG Times"/>
          <w:b/>
          <w:sz w:val="22"/>
        </w:rPr>
        <w:t xml:space="preserve"> OF GUARDIAN.</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sz w:val="22"/>
        </w:rPr>
      </w:pPr>
      <w:r>
        <w:rPr>
          <w:rFonts w:ascii="CG Times" w:hAnsi="CG Times"/>
          <w:sz w:val="22"/>
        </w:rPr>
        <w:tab/>
        <w:t xml:space="preserve">It is unlawful for any guardian to allow or permit such minor to be in or upon, or remain in or upon a public place within the town within </w:t>
      </w:r>
      <w:r w:rsidR="00D614A4">
        <w:rPr>
          <w:rFonts w:ascii="CG Times" w:hAnsi="CG Times"/>
          <w:sz w:val="22"/>
        </w:rPr>
        <w:t>the curfew hours set by § 130.18</w:t>
      </w:r>
      <w:r>
        <w:rPr>
          <w:rFonts w:ascii="CG Times" w:hAnsi="CG Times"/>
          <w:sz w:val="22"/>
        </w:rPr>
        <w:t>, except as otherwise provided in § 130.19.</w:t>
      </w:r>
    </w:p>
    <w:p w:rsidR="00F969F1" w:rsidRDefault="00F969F1" w:rsidP="00F969F1">
      <w:pPr>
        <w:widowControl w:val="0"/>
        <w:rPr>
          <w:rFonts w:ascii="CG Times" w:hAnsi="CG Times"/>
          <w:sz w:val="22"/>
        </w:rPr>
      </w:pPr>
      <w:r>
        <w:rPr>
          <w:rFonts w:ascii="CG Times" w:hAnsi="CG Times"/>
          <w:sz w:val="22"/>
        </w:rPr>
        <w:t>(Ord. passed 10-20-92)  Penalty, see § 10.99</w:t>
      </w:r>
    </w:p>
    <w:p w:rsidR="00F969F1" w:rsidRDefault="00F969F1" w:rsidP="00F969F1">
      <w:pPr>
        <w:widowControl w:val="0"/>
        <w:rPr>
          <w:rFonts w:ascii="CG Times" w:hAnsi="CG Times"/>
          <w:sz w:val="22"/>
        </w:rPr>
      </w:pPr>
    </w:p>
    <w:p w:rsidR="00F969F1" w:rsidRDefault="00F969F1" w:rsidP="00F969F1">
      <w:pPr>
        <w:widowControl w:val="0"/>
        <w:rPr>
          <w:rFonts w:ascii="CG Times" w:hAnsi="CG Times"/>
          <w:sz w:val="22"/>
        </w:rPr>
      </w:pPr>
      <w:r>
        <w:rPr>
          <w:rFonts w:ascii="CG Times" w:hAnsi="CG Times"/>
          <w:b/>
          <w:sz w:val="22"/>
        </w:rPr>
        <w:t xml:space="preserve">§ </w:t>
      </w:r>
      <w:proofErr w:type="gramStart"/>
      <w:r>
        <w:rPr>
          <w:rFonts w:ascii="CG Times" w:hAnsi="CG Times"/>
          <w:b/>
          <w:sz w:val="22"/>
        </w:rPr>
        <w:t>130.21  RESPONSIBILITY</w:t>
      </w:r>
      <w:proofErr w:type="gramEnd"/>
      <w:r>
        <w:rPr>
          <w:rFonts w:ascii="CG Times" w:hAnsi="CG Times"/>
          <w:b/>
          <w:sz w:val="22"/>
        </w:rPr>
        <w:t xml:space="preserve"> OF BUSINESS ESTABLISHMENTS.</w:t>
      </w:r>
    </w:p>
    <w:p w:rsidR="00F969F1" w:rsidRDefault="00F969F1" w:rsidP="00F969F1">
      <w:pPr>
        <w:widowControl w:val="0"/>
        <w:jc w:val="both"/>
        <w:rPr>
          <w:rFonts w:ascii="CG Times" w:hAnsi="CG Times"/>
          <w:sz w:val="22"/>
        </w:rPr>
      </w:pPr>
    </w:p>
    <w:p w:rsidR="00F969F1" w:rsidRDefault="00F969F1" w:rsidP="00F969F1">
      <w:pPr>
        <w:widowControl w:val="0"/>
        <w:jc w:val="both"/>
        <w:rPr>
          <w:rFonts w:ascii="CG Times" w:hAnsi="CG Times"/>
          <w:sz w:val="22"/>
        </w:rPr>
      </w:pPr>
      <w:r>
        <w:rPr>
          <w:rFonts w:ascii="CG Times" w:hAnsi="CG Times"/>
          <w:sz w:val="22"/>
        </w:rPr>
        <w:tab/>
        <w:t xml:space="preserve">It is unlawful for any person, firm, or corporation operating a place of business or amusement to </w:t>
      </w:r>
      <w:r w:rsidR="00D614A4">
        <w:rPr>
          <w:rFonts w:ascii="CG Times" w:hAnsi="CG Times"/>
          <w:sz w:val="22"/>
        </w:rPr>
        <w:t xml:space="preserve">knowingly </w:t>
      </w:r>
      <w:r>
        <w:rPr>
          <w:rFonts w:ascii="CG Times" w:hAnsi="CG Times"/>
          <w:sz w:val="22"/>
        </w:rPr>
        <w:t>allow or permit any minor to be in or upon, or to remain in or upon, any place of business or amusement operated by them within the curfew hours set by § 130.18 of this chapter, except as otherwise provided in § 130.19 of this chapter.</w:t>
      </w:r>
      <w:r w:rsidR="00D614A4">
        <w:rPr>
          <w:rFonts w:ascii="CG Times" w:hAnsi="CG Times"/>
          <w:sz w:val="22"/>
        </w:rPr>
        <w:t xml:space="preserve"> The term “knowingly” includes knowledge that an operator or employer should reasonably be expected to have concerning the patrons of an establishment.  </w:t>
      </w:r>
    </w:p>
    <w:p w:rsidR="00F969F1" w:rsidRDefault="00F969F1" w:rsidP="00F969F1">
      <w:pPr>
        <w:widowControl w:val="0"/>
        <w:jc w:val="both"/>
        <w:rPr>
          <w:rFonts w:ascii="CG Times" w:hAnsi="CG Times"/>
          <w:sz w:val="22"/>
        </w:rPr>
      </w:pPr>
      <w:r>
        <w:rPr>
          <w:rFonts w:ascii="CG Times" w:hAnsi="CG Times"/>
          <w:sz w:val="22"/>
        </w:rPr>
        <w:t>(Ord. passed 10-20-92)</w:t>
      </w:r>
      <w:r w:rsidR="00D614A4">
        <w:rPr>
          <w:rFonts w:ascii="CG Times" w:hAnsi="CG Times"/>
          <w:sz w:val="22"/>
        </w:rPr>
        <w:t xml:space="preserve"> (Ord. Revised 5-16-06)</w:t>
      </w:r>
      <w:r>
        <w:rPr>
          <w:rFonts w:ascii="CG Times" w:hAnsi="CG Times"/>
          <w:sz w:val="22"/>
        </w:rPr>
        <w:t xml:space="preserve">  Penalty, see § 10.99</w:t>
      </w:r>
    </w:p>
    <w:p w:rsidR="00F969F1" w:rsidRDefault="00F969F1" w:rsidP="00D614A4">
      <w:pPr>
        <w:widowControl w:val="0"/>
        <w:jc w:val="both"/>
        <w:rPr>
          <w:rFonts w:ascii="CG Times" w:hAnsi="CG Times"/>
          <w:sz w:val="22"/>
        </w:rPr>
      </w:pPr>
    </w:p>
    <w:p w:rsidR="00F969F1" w:rsidRDefault="00F969F1" w:rsidP="00D614A4">
      <w:pPr>
        <w:widowControl w:val="0"/>
        <w:jc w:val="both"/>
        <w:rPr>
          <w:rFonts w:ascii="CG Times" w:hAnsi="CG Times"/>
          <w:sz w:val="22"/>
        </w:rPr>
      </w:pPr>
    </w:p>
    <w:p w:rsidR="00F969F1" w:rsidRDefault="00F969F1" w:rsidP="00F969F1">
      <w:pPr>
        <w:widowControl w:val="0"/>
        <w:rPr>
          <w:rFonts w:ascii="CG Times" w:hAnsi="CG Times"/>
          <w:vanish/>
          <w:sz w:val="22"/>
        </w:rPr>
      </w:pPr>
    </w:p>
    <w:p w:rsidR="00F969F1" w:rsidRDefault="00F969F1" w:rsidP="00F969F1">
      <w:pPr>
        <w:widowControl w:val="0"/>
        <w:rPr>
          <w:rFonts w:ascii="CG Times" w:hAnsi="CG Times"/>
          <w:vanish/>
          <w:sz w:val="22"/>
        </w:rPr>
      </w:pPr>
    </w:p>
    <w:p w:rsidR="00F969F1" w:rsidRDefault="00847C59" w:rsidP="00F969F1">
      <w:pPr>
        <w:widowControl w:val="0"/>
        <w:rPr>
          <w:rFonts w:ascii="CG Times" w:hAnsi="CG Times"/>
          <w:b/>
          <w:sz w:val="22"/>
        </w:rPr>
      </w:pPr>
      <w:r>
        <w:rPr>
          <w:rFonts w:ascii="CG Times" w:hAnsi="CG Times"/>
          <w:b/>
          <w:sz w:val="22"/>
        </w:rPr>
        <w:t xml:space="preserve">§ </w:t>
      </w:r>
      <w:proofErr w:type="gramStart"/>
      <w:r>
        <w:rPr>
          <w:rFonts w:ascii="CG Times" w:hAnsi="CG Times"/>
          <w:b/>
          <w:sz w:val="22"/>
        </w:rPr>
        <w:t>130.22  SEVERABILITY</w:t>
      </w:r>
      <w:proofErr w:type="gramEnd"/>
      <w:r w:rsidR="00F969F1">
        <w:rPr>
          <w:rFonts w:ascii="CG Times" w:hAnsi="CG Times"/>
          <w:b/>
          <w:sz w:val="22"/>
        </w:rPr>
        <w:t>.</w:t>
      </w:r>
    </w:p>
    <w:p w:rsidR="00F969F1" w:rsidRDefault="00F969F1" w:rsidP="00F969F1">
      <w:pPr>
        <w:widowControl w:val="0"/>
        <w:rPr>
          <w:rFonts w:ascii="CG Times" w:hAnsi="CG Times"/>
          <w:sz w:val="22"/>
        </w:rPr>
      </w:pPr>
    </w:p>
    <w:p w:rsidR="00F969F1" w:rsidRDefault="00F969F1" w:rsidP="00847C59">
      <w:pPr>
        <w:widowControl w:val="0"/>
        <w:rPr>
          <w:rFonts w:ascii="CG Times" w:hAnsi="CG Times"/>
          <w:sz w:val="22"/>
        </w:rPr>
      </w:pPr>
      <w:r>
        <w:rPr>
          <w:rFonts w:ascii="CG Times" w:hAnsi="CG Times"/>
          <w:sz w:val="22"/>
        </w:rPr>
        <w:tab/>
      </w:r>
      <w:r w:rsidR="00847C59">
        <w:rPr>
          <w:rFonts w:ascii="CG Times" w:hAnsi="CG Times"/>
          <w:sz w:val="22"/>
        </w:rPr>
        <w:t>If any section, subsection, sentence, term or exception of this section, or any application thereof to any person or circumstance, is adjudged to be unconstitutional or invalid, such adjudication shall not be deemed applicable to any other person or circumstances.  Furthermore, the Town Board declares its intent to adopt and enforce each and every section of this ordinance separate and independent from one another.</w:t>
      </w:r>
    </w:p>
    <w:p w:rsidR="00847C59" w:rsidRDefault="00847C59" w:rsidP="00847C59">
      <w:pPr>
        <w:widowControl w:val="0"/>
        <w:rPr>
          <w:rFonts w:ascii="CG Times" w:hAnsi="CG Times"/>
          <w:sz w:val="22"/>
        </w:rPr>
      </w:pPr>
      <w:r>
        <w:rPr>
          <w:rFonts w:ascii="CG Times" w:hAnsi="CG Times"/>
          <w:sz w:val="22"/>
        </w:rPr>
        <w:t>(Ord. Revised 5-16-06)</w:t>
      </w:r>
    </w:p>
    <w:p w:rsidR="00F969F1" w:rsidRDefault="00F969F1" w:rsidP="00F969F1">
      <w:pPr>
        <w:widowControl w:val="0"/>
        <w:rPr>
          <w:rFonts w:ascii="CG Times" w:hAnsi="CG Times"/>
          <w:sz w:val="22"/>
        </w:rPr>
      </w:pPr>
    </w:p>
    <w:p w:rsidR="00F969F1" w:rsidRDefault="00F969F1" w:rsidP="00847C59">
      <w:pPr>
        <w:widowControl w:val="0"/>
        <w:rPr>
          <w:rFonts w:ascii="CG Times" w:hAnsi="CG Times"/>
          <w:sz w:val="22"/>
        </w:rPr>
      </w:pPr>
      <w:r>
        <w:rPr>
          <w:rFonts w:ascii="CG Times" w:hAnsi="CG Times"/>
          <w:sz w:val="22"/>
        </w:rPr>
        <w:tab/>
      </w:r>
      <w:r>
        <w:rPr>
          <w:rFonts w:ascii="CG Times" w:hAnsi="CG Times"/>
          <w:sz w:val="22"/>
        </w:rPr>
        <w:tab/>
      </w:r>
    </w:p>
    <w:p w:rsidR="001B363E" w:rsidRDefault="001F7964" w:rsidP="00F969F1"/>
    <w:sectPr w:rsidR="001B363E" w:rsidSect="00847C59">
      <w:headerReference w:type="default" r:id="rId7"/>
      <w:footerReference w:type="default" r:id="rId8"/>
      <w:type w:val="continuous"/>
      <w:pgSz w:w="12240" w:h="15840"/>
      <w:pgMar w:top="1555" w:right="1440" w:bottom="835" w:left="1728" w:header="1080" w:footer="360" w:gutter="0"/>
      <w:cols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964" w:rsidRDefault="001F7964" w:rsidP="00A457EF">
      <w:r>
        <w:separator/>
      </w:r>
    </w:p>
  </w:endnote>
  <w:endnote w:type="continuationSeparator" w:id="0">
    <w:p w:rsidR="001F7964" w:rsidRDefault="001F7964" w:rsidP="00A4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595757"/>
      <w:docPartObj>
        <w:docPartGallery w:val="Page Numbers (Bottom of Page)"/>
        <w:docPartUnique/>
      </w:docPartObj>
    </w:sdtPr>
    <w:sdtEndPr>
      <w:rPr>
        <w:noProof/>
      </w:rPr>
    </w:sdtEndPr>
    <w:sdtContent>
      <w:p w:rsidR="00EC7A07" w:rsidRDefault="00EC7A07">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EC7A07" w:rsidRDefault="00EC7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964" w:rsidRDefault="001F7964" w:rsidP="00A457EF">
      <w:r>
        <w:separator/>
      </w:r>
    </w:p>
  </w:footnote>
  <w:footnote w:type="continuationSeparator" w:id="0">
    <w:p w:rsidR="001F7964" w:rsidRDefault="001F7964" w:rsidP="00A45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07" w:rsidRPr="00EC7A07" w:rsidRDefault="00EC7A07" w:rsidP="00EC7A07">
    <w:pPr>
      <w:pStyle w:val="Header"/>
      <w:jc w:val="center"/>
      <w:rPr>
        <w:b/>
      </w:rPr>
    </w:pPr>
    <w:r>
      <w:rPr>
        <w:b/>
      </w:rPr>
      <w:t>OFFENSES AGAINST TOWN REGULATIONS</w:t>
    </w:r>
  </w:p>
  <w:p w:rsidR="00EC7A07" w:rsidRDefault="00EC7A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F1"/>
    <w:rsid w:val="000B289E"/>
    <w:rsid w:val="000D5CD9"/>
    <w:rsid w:val="001E396A"/>
    <w:rsid w:val="001F7964"/>
    <w:rsid w:val="00417D7C"/>
    <w:rsid w:val="005F55D1"/>
    <w:rsid w:val="006F71E2"/>
    <w:rsid w:val="00847C59"/>
    <w:rsid w:val="008C3E5C"/>
    <w:rsid w:val="009410F0"/>
    <w:rsid w:val="009B7B24"/>
    <w:rsid w:val="00A457EF"/>
    <w:rsid w:val="00AA6E79"/>
    <w:rsid w:val="00AB08B9"/>
    <w:rsid w:val="00B46AEB"/>
    <w:rsid w:val="00D614A4"/>
    <w:rsid w:val="00EB1432"/>
    <w:rsid w:val="00EC7A07"/>
    <w:rsid w:val="00F9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CA14B-20E4-44DD-BE6F-E94BDDA6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9F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7EF"/>
    <w:pPr>
      <w:tabs>
        <w:tab w:val="center" w:pos="4680"/>
        <w:tab w:val="right" w:pos="9360"/>
      </w:tabs>
    </w:pPr>
  </w:style>
  <w:style w:type="character" w:customStyle="1" w:styleId="HeaderChar">
    <w:name w:val="Header Char"/>
    <w:basedOn w:val="DefaultParagraphFont"/>
    <w:link w:val="Header"/>
    <w:uiPriority w:val="99"/>
    <w:rsid w:val="00A457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457EF"/>
    <w:pPr>
      <w:tabs>
        <w:tab w:val="center" w:pos="4680"/>
        <w:tab w:val="right" w:pos="9360"/>
      </w:tabs>
    </w:pPr>
  </w:style>
  <w:style w:type="character" w:customStyle="1" w:styleId="FooterChar">
    <w:name w:val="Footer Char"/>
    <w:basedOn w:val="DefaultParagraphFont"/>
    <w:link w:val="Footer"/>
    <w:uiPriority w:val="99"/>
    <w:rsid w:val="00A457E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47C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C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90"/>
    <w:rsid w:val="002C1E7F"/>
    <w:rsid w:val="00375FD9"/>
    <w:rsid w:val="006778B9"/>
    <w:rsid w:val="0084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AD3326290646889FCCEE9971BC171A">
    <w:name w:val="98AD3326290646889FCCEE9971BC171A"/>
    <w:rsid w:val="00841390"/>
  </w:style>
  <w:style w:type="paragraph" w:customStyle="1" w:styleId="104EF363901443288536AA0F7F69C954">
    <w:name w:val="104EF363901443288536AA0F7F69C954"/>
    <w:rsid w:val="002C1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FA011-9E39-4E38-B6BC-5B251C44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Jones</dc:creator>
  <cp:keywords/>
  <dc:description/>
  <cp:lastModifiedBy>Marti Jones</cp:lastModifiedBy>
  <cp:revision>3</cp:revision>
  <cp:lastPrinted>2019-10-24T14:58:00Z</cp:lastPrinted>
  <dcterms:created xsi:type="dcterms:W3CDTF">2019-10-23T12:35:00Z</dcterms:created>
  <dcterms:modified xsi:type="dcterms:W3CDTF">2019-10-24T14:58:00Z</dcterms:modified>
</cp:coreProperties>
</file>